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03A3FF" w14:textId="77777777" w:rsidR="00AE0738" w:rsidRDefault="00AE0738">
      <w:pPr>
        <w:rPr>
          <w:b/>
          <w:bCs/>
          <w:sz w:val="32"/>
          <w:szCs w:val="32"/>
        </w:rPr>
      </w:pPr>
      <w:r w:rsidRPr="00AE0738">
        <w:rPr>
          <w:b/>
          <w:bCs/>
          <w:sz w:val="32"/>
          <w:szCs w:val="32"/>
        </w:rPr>
        <w:t>ID</w:t>
      </w:r>
      <w:r>
        <w:rPr>
          <w:b/>
          <w:bCs/>
          <w:sz w:val="32"/>
          <w:szCs w:val="32"/>
        </w:rPr>
        <w:t>É</w:t>
      </w:r>
      <w:r w:rsidRPr="00AE0738">
        <w:rPr>
          <w:b/>
          <w:bCs/>
          <w:sz w:val="32"/>
          <w:szCs w:val="32"/>
        </w:rPr>
        <w:t xml:space="preserve">KATALOG MED EKSEMPLER PÅ KONKRETE LØSNINGER TIL FOREBYGGELSE AF SMITTE MED CORONA VIRUS I </w:t>
      </w:r>
      <w:r w:rsidR="00AC045F">
        <w:rPr>
          <w:b/>
          <w:bCs/>
          <w:sz w:val="32"/>
          <w:szCs w:val="32"/>
        </w:rPr>
        <w:t xml:space="preserve">BRANCHERNE: </w:t>
      </w:r>
      <w:r w:rsidRPr="00AE0738">
        <w:rPr>
          <w:b/>
          <w:bCs/>
          <w:sz w:val="32"/>
          <w:szCs w:val="32"/>
        </w:rPr>
        <w:t>LANDBRUG</w:t>
      </w:r>
      <w:r w:rsidR="005A4C4A">
        <w:rPr>
          <w:b/>
          <w:bCs/>
          <w:sz w:val="32"/>
          <w:szCs w:val="32"/>
        </w:rPr>
        <w:t>,</w:t>
      </w:r>
      <w:r w:rsidR="00450508">
        <w:rPr>
          <w:b/>
          <w:bCs/>
          <w:sz w:val="32"/>
          <w:szCs w:val="32"/>
        </w:rPr>
        <w:t xml:space="preserve"> SKOVBRUG</w:t>
      </w:r>
      <w:r w:rsidR="005A4C4A">
        <w:rPr>
          <w:b/>
          <w:bCs/>
          <w:sz w:val="32"/>
          <w:szCs w:val="32"/>
        </w:rPr>
        <w:t xml:space="preserve"> OG GARTNERI</w:t>
      </w:r>
      <w:r w:rsidRPr="00AE0738">
        <w:rPr>
          <w:b/>
          <w:bCs/>
          <w:sz w:val="32"/>
          <w:szCs w:val="32"/>
        </w:rPr>
        <w:t>:</w:t>
      </w:r>
    </w:p>
    <w:p w14:paraId="3DB72DC7" w14:textId="77777777" w:rsidR="00AC045F" w:rsidRDefault="00AC045F">
      <w:pPr>
        <w:rPr>
          <w:b/>
          <w:bCs/>
          <w:sz w:val="32"/>
          <w:szCs w:val="32"/>
        </w:rPr>
      </w:pPr>
    </w:p>
    <w:p w14:paraId="3763F15B" w14:textId="77777777" w:rsidR="005A4C4A" w:rsidRPr="001F1E15" w:rsidRDefault="005A4C4A">
      <w:pPr>
        <w:rPr>
          <w:b/>
          <w:bCs/>
          <w:color w:val="0074C6"/>
          <w:sz w:val="32"/>
          <w:szCs w:val="32"/>
        </w:rPr>
      </w:pPr>
      <w:r w:rsidRPr="001F1E15">
        <w:rPr>
          <w:b/>
          <w:bCs/>
          <w:color w:val="0074C6"/>
          <w:sz w:val="32"/>
          <w:szCs w:val="32"/>
        </w:rPr>
        <w:t>AFSTANDSKRAV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52"/>
        <w:gridCol w:w="5076"/>
      </w:tblGrid>
      <w:tr w:rsidR="005A4C4A" w14:paraId="1AF3425E" w14:textId="77777777" w:rsidTr="001F1E15">
        <w:tc>
          <w:tcPr>
            <w:tcW w:w="4814" w:type="dxa"/>
            <w:shd w:val="clear" w:color="auto" w:fill="0074C6"/>
          </w:tcPr>
          <w:p w14:paraId="102EF42C" w14:textId="77777777" w:rsidR="00AE0738" w:rsidRPr="001F1E15" w:rsidRDefault="00990073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Afstandskrav (</w:t>
            </w:r>
            <w:r w:rsidR="00025C59" w:rsidRPr="001F1E15">
              <w:rPr>
                <w:b/>
                <w:bCs/>
                <w:color w:val="FFFFFF" w:themeColor="background1"/>
              </w:rPr>
              <w:t>forebyggelse af dråbesmitte</w:t>
            </w:r>
            <w:r w:rsidRPr="001F1E15">
              <w:rPr>
                <w:b/>
                <w:bCs/>
                <w:color w:val="FFFFFF" w:themeColor="background1"/>
              </w:rPr>
              <w:t>)</w:t>
            </w:r>
          </w:p>
          <w:p w14:paraId="7459F3BA" w14:textId="77777777" w:rsidR="0083563C" w:rsidRPr="001F1E15" w:rsidRDefault="0083563C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Min. 1 m eller 2 m, hvis øget risiko</w:t>
            </w:r>
            <w:r w:rsidR="00D63A06" w:rsidRPr="001F1E15">
              <w:rPr>
                <w:b/>
                <w:bCs/>
                <w:color w:val="FFFFFF" w:themeColor="background1"/>
              </w:rPr>
              <w:t xml:space="preserve"> for smitte</w:t>
            </w:r>
          </w:p>
        </w:tc>
        <w:tc>
          <w:tcPr>
            <w:tcW w:w="4814" w:type="dxa"/>
            <w:shd w:val="clear" w:color="auto" w:fill="0074C6"/>
          </w:tcPr>
          <w:p w14:paraId="39E82C2B" w14:textId="77777777" w:rsidR="00AE0738" w:rsidRPr="001F1E15" w:rsidRDefault="00AE0738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Eksempel på løsning</w:t>
            </w:r>
          </w:p>
        </w:tc>
      </w:tr>
      <w:tr w:rsidR="001F1E15" w:rsidRPr="001F1E15" w14:paraId="79B8F67A" w14:textId="77777777" w:rsidTr="00AE0738">
        <w:tc>
          <w:tcPr>
            <w:tcW w:w="4814" w:type="dxa"/>
          </w:tcPr>
          <w:p w14:paraId="0145D456" w14:textId="77777777" w:rsidR="00AE0738" w:rsidRPr="001F1E15" w:rsidRDefault="005A4C4A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Svineproduktion: </w:t>
            </w:r>
            <w:r w:rsidR="00853E3D" w:rsidRPr="001F1E15">
              <w:rPr>
                <w:color w:val="000000" w:themeColor="text1"/>
              </w:rPr>
              <w:t>Kastrationsvogn – når man arbejder 2 personer</w:t>
            </w:r>
            <w:r w:rsidR="00990073" w:rsidRPr="001F1E15">
              <w:rPr>
                <w:color w:val="000000" w:themeColor="text1"/>
              </w:rPr>
              <w:t xml:space="preserve"> sammen</w:t>
            </w:r>
          </w:p>
        </w:tc>
        <w:tc>
          <w:tcPr>
            <w:tcW w:w="4814" w:type="dxa"/>
          </w:tcPr>
          <w:p w14:paraId="6EEFA5F4" w14:textId="77777777" w:rsidR="00AE0738" w:rsidRPr="001F1E15" w:rsidRDefault="00853E3D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Afstandskrav kan overholdes ved, at man står for hver ende af vognen i stedet for at stå overfor hinanden</w:t>
            </w:r>
          </w:p>
          <w:p w14:paraId="7ABE831D" w14:textId="77777777" w:rsidR="00CF1AEB" w:rsidRPr="001F1E15" w:rsidRDefault="00CF1AEB">
            <w:pPr>
              <w:rPr>
                <w:color w:val="000000" w:themeColor="text1"/>
              </w:rPr>
            </w:pPr>
          </w:p>
        </w:tc>
      </w:tr>
      <w:tr w:rsidR="005A4C4A" w14:paraId="3D03844D" w14:textId="77777777" w:rsidTr="00AE0738">
        <w:tc>
          <w:tcPr>
            <w:tcW w:w="4814" w:type="dxa"/>
          </w:tcPr>
          <w:p w14:paraId="47D4ABC4" w14:textId="77777777" w:rsidR="00AE0738" w:rsidRPr="001F1E15" w:rsidRDefault="0099007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Inseminering </w:t>
            </w:r>
            <w:r w:rsidR="005A4C4A" w:rsidRPr="001F1E15">
              <w:rPr>
                <w:color w:val="000000" w:themeColor="text1"/>
              </w:rPr>
              <w:t>af søer</w:t>
            </w:r>
          </w:p>
        </w:tc>
        <w:tc>
          <w:tcPr>
            <w:tcW w:w="4814" w:type="dxa"/>
          </w:tcPr>
          <w:p w14:paraId="44CE6B60" w14:textId="77777777" w:rsidR="00AE0738" w:rsidRPr="001F1E15" w:rsidRDefault="0099007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Hver anden eller tredje so insemineres og samtidig kan 2 personer alligevel kommunikere med hinanden</w:t>
            </w:r>
          </w:p>
          <w:p w14:paraId="3DFA0E4D" w14:textId="77777777" w:rsidR="00CF1AEB" w:rsidRPr="001F1E15" w:rsidRDefault="00CF1AEB">
            <w:pPr>
              <w:rPr>
                <w:color w:val="000000" w:themeColor="text1"/>
              </w:rPr>
            </w:pPr>
          </w:p>
        </w:tc>
      </w:tr>
      <w:tr w:rsidR="005A4C4A" w14:paraId="1823392C" w14:textId="77777777" w:rsidTr="00AE0738">
        <w:tc>
          <w:tcPr>
            <w:tcW w:w="4814" w:type="dxa"/>
          </w:tcPr>
          <w:p w14:paraId="4AF76021" w14:textId="77777777" w:rsidR="00AE0738" w:rsidRPr="001F1E15" w:rsidRDefault="0099007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Snævre staldgange – drivning af dyr ud af stalden</w:t>
            </w:r>
          </w:p>
        </w:tc>
        <w:tc>
          <w:tcPr>
            <w:tcW w:w="4814" w:type="dxa"/>
          </w:tcPr>
          <w:p w14:paraId="0F2FA9E2" w14:textId="77777777" w:rsidR="00AE0738" w:rsidRPr="001F1E15" w:rsidRDefault="0099007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Når man er 2 om opgaven kan man starte i hver sin ende af stalden – i stedet for at starte i samme ende.</w:t>
            </w:r>
          </w:p>
          <w:p w14:paraId="3294F90D" w14:textId="77777777" w:rsidR="00CF1AEB" w:rsidRPr="001F1E15" w:rsidRDefault="00CF1AEB">
            <w:pPr>
              <w:rPr>
                <w:color w:val="000000" w:themeColor="text1"/>
              </w:rPr>
            </w:pPr>
          </w:p>
        </w:tc>
      </w:tr>
      <w:tr w:rsidR="005A4C4A" w14:paraId="434962BE" w14:textId="77777777" w:rsidTr="00AE0738">
        <w:tc>
          <w:tcPr>
            <w:tcW w:w="4814" w:type="dxa"/>
          </w:tcPr>
          <w:p w14:paraId="1A551179" w14:textId="77777777" w:rsidR="00AE0738" w:rsidRPr="001F1E15" w:rsidRDefault="0033163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Hvis afstandskrav ikke kan opfyldes</w:t>
            </w:r>
          </w:p>
        </w:tc>
        <w:tc>
          <w:tcPr>
            <w:tcW w:w="4814" w:type="dxa"/>
          </w:tcPr>
          <w:p w14:paraId="4C8C032E" w14:textId="77777777" w:rsidR="00331633" w:rsidRPr="001F1E15" w:rsidRDefault="00331633" w:rsidP="0033163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Maske</w:t>
            </w:r>
            <w:r w:rsidR="00CF1AEB" w:rsidRPr="001F1E15">
              <w:rPr>
                <w:color w:val="000000" w:themeColor="text1"/>
              </w:rPr>
              <w:t>/</w:t>
            </w:r>
            <w:r w:rsidRPr="001F1E15">
              <w:rPr>
                <w:color w:val="000000" w:themeColor="text1"/>
              </w:rPr>
              <w:t>mundbind til alle, der arbejder tæt sammen, eller visir/skærm.</w:t>
            </w:r>
          </w:p>
          <w:p w14:paraId="3262ECB4" w14:textId="77777777" w:rsidR="00331633" w:rsidRPr="001F1E15" w:rsidRDefault="00331633" w:rsidP="0033163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Eksempel på ansigtsskærm:</w:t>
            </w:r>
          </w:p>
          <w:p w14:paraId="181F8BF0" w14:textId="77777777" w:rsidR="00AE0738" w:rsidRPr="001F1E15" w:rsidRDefault="00331633" w:rsidP="00331633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3635B45C" wp14:editId="455505C3">
                  <wp:extent cx="1936623" cy="2965951"/>
                  <wp:effectExtent l="0" t="317" r="6667" b="6668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8204" cy="301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821CD" w14:textId="77777777" w:rsidR="00CF1AEB" w:rsidRPr="001F1E15" w:rsidRDefault="00CF1AEB" w:rsidP="00331633">
            <w:pPr>
              <w:rPr>
                <w:color w:val="000000" w:themeColor="text1"/>
              </w:rPr>
            </w:pPr>
          </w:p>
          <w:p w14:paraId="23455E03" w14:textId="77777777" w:rsidR="0083563C" w:rsidRPr="001F1E15" w:rsidRDefault="00D63A06" w:rsidP="00331633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Eksempel på maske/mundbind:</w:t>
            </w:r>
          </w:p>
          <w:p w14:paraId="373456D5" w14:textId="77777777" w:rsidR="00D63A06" w:rsidRPr="001F1E15" w:rsidRDefault="00D63A06" w:rsidP="00331633">
            <w:pPr>
              <w:rPr>
                <w:color w:val="000000" w:themeColor="text1"/>
              </w:rPr>
            </w:pPr>
          </w:p>
          <w:p w14:paraId="6DF3F6A1" w14:textId="77777777" w:rsidR="00D63A06" w:rsidRPr="001F1E15" w:rsidRDefault="00D63A06" w:rsidP="00331633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69CAE999" wp14:editId="287071AB">
                  <wp:extent cx="1152525" cy="1133475"/>
                  <wp:effectExtent l="0" t="0" r="9525" b="952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070" t="37879" r="51644" b="30147"/>
                          <a:stretch/>
                        </pic:blipFill>
                        <pic:spPr bwMode="auto">
                          <a:xfrm>
                            <a:off x="0" y="0"/>
                            <a:ext cx="1154354" cy="113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4A" w14:paraId="4EB0CBFA" w14:textId="77777777" w:rsidTr="00AE0738">
        <w:tc>
          <w:tcPr>
            <w:tcW w:w="4814" w:type="dxa"/>
          </w:tcPr>
          <w:p w14:paraId="7205E5A2" w14:textId="77777777" w:rsidR="00283E50" w:rsidRDefault="00283E50">
            <w:pPr>
              <w:rPr>
                <w:color w:val="000000" w:themeColor="text1"/>
              </w:rPr>
            </w:pPr>
          </w:p>
          <w:p w14:paraId="3BBE83DE" w14:textId="77777777" w:rsidR="00283E50" w:rsidRDefault="00283E50">
            <w:pPr>
              <w:rPr>
                <w:color w:val="000000" w:themeColor="text1"/>
              </w:rPr>
            </w:pPr>
          </w:p>
          <w:p w14:paraId="1FCB6C25" w14:textId="77777777" w:rsidR="00283E50" w:rsidRDefault="00283E50">
            <w:pPr>
              <w:rPr>
                <w:color w:val="000000" w:themeColor="text1"/>
              </w:rPr>
            </w:pPr>
          </w:p>
          <w:p w14:paraId="715DEE5C" w14:textId="16D5B69D" w:rsidR="00AE0738" w:rsidRPr="001F1E15" w:rsidRDefault="00106724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Personalerum</w:t>
            </w:r>
          </w:p>
        </w:tc>
        <w:tc>
          <w:tcPr>
            <w:tcW w:w="4814" w:type="dxa"/>
          </w:tcPr>
          <w:p w14:paraId="69113E81" w14:textId="77777777" w:rsidR="00283E50" w:rsidRDefault="00283E50">
            <w:pPr>
              <w:rPr>
                <w:color w:val="000000" w:themeColor="text1"/>
              </w:rPr>
            </w:pPr>
          </w:p>
          <w:p w14:paraId="3B85A653" w14:textId="77777777" w:rsidR="00283E50" w:rsidRDefault="00283E50">
            <w:pPr>
              <w:rPr>
                <w:color w:val="000000" w:themeColor="text1"/>
              </w:rPr>
            </w:pPr>
          </w:p>
          <w:p w14:paraId="3B8E295F" w14:textId="5597CC4E" w:rsidR="00AE0738" w:rsidRPr="001F1E15" w:rsidRDefault="00106724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Arranger stolepladserne, så der er afstand</w:t>
            </w:r>
            <w:r w:rsidR="0083563C" w:rsidRPr="001F1E15">
              <w:rPr>
                <w:color w:val="000000" w:themeColor="text1"/>
              </w:rPr>
              <w:t>. Fjern overskydende stole fra siddepladser ved bordet:</w:t>
            </w:r>
          </w:p>
          <w:p w14:paraId="57D5F55B" w14:textId="77777777" w:rsidR="00106724" w:rsidRPr="001F1E15" w:rsidRDefault="00106724">
            <w:pPr>
              <w:rPr>
                <w:color w:val="000000" w:themeColor="text1"/>
              </w:rPr>
            </w:pPr>
          </w:p>
          <w:p w14:paraId="463287B7" w14:textId="77777777" w:rsidR="00106724" w:rsidRPr="001F1E15" w:rsidRDefault="00106724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7CC573DA" wp14:editId="3DFA5E05">
                  <wp:extent cx="2943225" cy="2208488"/>
                  <wp:effectExtent l="0" t="0" r="0" b="190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16" cy="22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D414A" w14:textId="77777777" w:rsidR="00106724" w:rsidRPr="001F1E15" w:rsidRDefault="00106724">
            <w:pPr>
              <w:rPr>
                <w:color w:val="000000" w:themeColor="text1"/>
              </w:rPr>
            </w:pPr>
          </w:p>
          <w:p w14:paraId="150E6424" w14:textId="77777777" w:rsidR="00842680" w:rsidRPr="001F1E15" w:rsidRDefault="00842680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Husk også salt og peberbøssen på frokostbordet skal udskiftes med indpakninger:</w:t>
            </w:r>
          </w:p>
          <w:p w14:paraId="64246BA7" w14:textId="77777777" w:rsidR="00842680" w:rsidRPr="001F1E15" w:rsidRDefault="00842680">
            <w:pPr>
              <w:rPr>
                <w:color w:val="000000" w:themeColor="text1"/>
              </w:rPr>
            </w:pPr>
          </w:p>
          <w:p w14:paraId="6442D6CF" w14:textId="77777777" w:rsidR="00842680" w:rsidRPr="001F1E15" w:rsidRDefault="00842680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48F5A7FA" wp14:editId="133A0A93">
                  <wp:extent cx="2851150" cy="2197100"/>
                  <wp:effectExtent l="0" t="0" r="635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7A7AD" w14:textId="77777777" w:rsidR="00842680" w:rsidRPr="001F1E15" w:rsidRDefault="00842680">
            <w:pPr>
              <w:rPr>
                <w:color w:val="000000" w:themeColor="text1"/>
              </w:rPr>
            </w:pPr>
          </w:p>
          <w:p w14:paraId="769312FC" w14:textId="77777777" w:rsidR="00283E50" w:rsidRDefault="00283E50">
            <w:pPr>
              <w:rPr>
                <w:color w:val="000000" w:themeColor="text1"/>
              </w:rPr>
            </w:pPr>
          </w:p>
          <w:p w14:paraId="1FAEC354" w14:textId="77777777" w:rsidR="00283E50" w:rsidRDefault="00283E50">
            <w:pPr>
              <w:rPr>
                <w:color w:val="000000" w:themeColor="text1"/>
              </w:rPr>
            </w:pPr>
          </w:p>
          <w:p w14:paraId="16FC3DBC" w14:textId="77777777" w:rsidR="00283E50" w:rsidRDefault="00283E50">
            <w:pPr>
              <w:rPr>
                <w:color w:val="000000" w:themeColor="text1"/>
              </w:rPr>
            </w:pPr>
          </w:p>
          <w:p w14:paraId="565FB57E" w14:textId="77777777" w:rsidR="00283E50" w:rsidRDefault="00283E50">
            <w:pPr>
              <w:rPr>
                <w:color w:val="000000" w:themeColor="text1"/>
              </w:rPr>
            </w:pPr>
          </w:p>
          <w:p w14:paraId="305BA2E6" w14:textId="77777777" w:rsidR="00283E50" w:rsidRDefault="00283E50">
            <w:pPr>
              <w:rPr>
                <w:color w:val="000000" w:themeColor="text1"/>
              </w:rPr>
            </w:pPr>
          </w:p>
          <w:p w14:paraId="7AE7B581" w14:textId="77777777" w:rsidR="00283E50" w:rsidRDefault="00283E50">
            <w:pPr>
              <w:rPr>
                <w:color w:val="000000" w:themeColor="text1"/>
              </w:rPr>
            </w:pPr>
          </w:p>
          <w:p w14:paraId="5A3A471E" w14:textId="77777777" w:rsidR="00283E50" w:rsidRDefault="00283E50">
            <w:pPr>
              <w:rPr>
                <w:color w:val="000000" w:themeColor="text1"/>
              </w:rPr>
            </w:pPr>
          </w:p>
          <w:p w14:paraId="5AFAB819" w14:textId="77777777" w:rsidR="00283E50" w:rsidRDefault="00283E50">
            <w:pPr>
              <w:rPr>
                <w:color w:val="000000" w:themeColor="text1"/>
              </w:rPr>
            </w:pPr>
          </w:p>
          <w:p w14:paraId="39376B5D" w14:textId="77777777" w:rsidR="00283E50" w:rsidRDefault="00283E50">
            <w:pPr>
              <w:rPr>
                <w:color w:val="000000" w:themeColor="text1"/>
              </w:rPr>
            </w:pPr>
          </w:p>
          <w:p w14:paraId="15695FA4" w14:textId="77777777" w:rsidR="00283E50" w:rsidRDefault="00283E50">
            <w:pPr>
              <w:rPr>
                <w:color w:val="000000" w:themeColor="text1"/>
              </w:rPr>
            </w:pPr>
          </w:p>
          <w:p w14:paraId="7E5551FC" w14:textId="77777777" w:rsidR="00283E50" w:rsidRDefault="00283E50">
            <w:pPr>
              <w:rPr>
                <w:color w:val="000000" w:themeColor="text1"/>
              </w:rPr>
            </w:pPr>
          </w:p>
          <w:p w14:paraId="20E8F7D9" w14:textId="77777777" w:rsidR="00283E50" w:rsidRDefault="00283E50">
            <w:pPr>
              <w:rPr>
                <w:color w:val="000000" w:themeColor="text1"/>
              </w:rPr>
            </w:pPr>
          </w:p>
          <w:p w14:paraId="52BB6599" w14:textId="77777777" w:rsidR="00283E50" w:rsidRDefault="00283E50">
            <w:pPr>
              <w:rPr>
                <w:color w:val="000000" w:themeColor="text1"/>
              </w:rPr>
            </w:pPr>
          </w:p>
          <w:p w14:paraId="392887F1" w14:textId="24790B83" w:rsidR="00842680" w:rsidRPr="001F1E15" w:rsidRDefault="00093A76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Også ”slikskålen” – gerne så flade skåle/beholdere så muligt, så man undgår at røre ved skålen.</w:t>
            </w:r>
          </w:p>
          <w:p w14:paraId="62F3F833" w14:textId="77777777" w:rsidR="00093A76" w:rsidRPr="001F1E15" w:rsidRDefault="00093A76">
            <w:pPr>
              <w:rPr>
                <w:color w:val="000000" w:themeColor="text1"/>
              </w:rPr>
            </w:pPr>
          </w:p>
          <w:p w14:paraId="44859997" w14:textId="77777777" w:rsidR="00093A76" w:rsidRPr="001F1E15" w:rsidRDefault="00093A76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34B45A55" wp14:editId="05FA39D0">
                  <wp:extent cx="2894330" cy="2705100"/>
                  <wp:effectExtent l="0" t="0" r="127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20042" w14:textId="77777777" w:rsidR="00093A76" w:rsidRPr="001F1E15" w:rsidRDefault="00093A76">
            <w:pPr>
              <w:rPr>
                <w:color w:val="000000" w:themeColor="text1"/>
              </w:rPr>
            </w:pPr>
          </w:p>
        </w:tc>
      </w:tr>
      <w:tr w:rsidR="005A4C4A" w14:paraId="72DFCA1D" w14:textId="77777777" w:rsidTr="00AE0738">
        <w:tc>
          <w:tcPr>
            <w:tcW w:w="4814" w:type="dxa"/>
          </w:tcPr>
          <w:p w14:paraId="6F8E1427" w14:textId="77777777" w:rsidR="00AE0738" w:rsidRPr="001F1E15" w:rsidRDefault="003D1699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 xml:space="preserve"> </w:t>
            </w:r>
            <w:r w:rsidR="00CF1AEB" w:rsidRPr="001F1E15">
              <w:rPr>
                <w:color w:val="000000" w:themeColor="text1"/>
              </w:rPr>
              <w:t>Lugevogne (økologisk produktion), hvor flere personer arbejder side om side ifm. renholdelse af ukrudt i grøntsagsrækker</w:t>
            </w:r>
          </w:p>
        </w:tc>
        <w:tc>
          <w:tcPr>
            <w:tcW w:w="4814" w:type="dxa"/>
          </w:tcPr>
          <w:p w14:paraId="38A8104F" w14:textId="77777777" w:rsidR="00AE0738" w:rsidRPr="001F1E15" w:rsidRDefault="00CF1AEB">
            <w:pPr>
              <w:rPr>
                <w:color w:val="000000" w:themeColor="text1"/>
              </w:rPr>
            </w:pPr>
            <w:r w:rsidRPr="001F1E15">
              <w:rPr>
                <w:rFonts w:eastAsia="Times New Roman"/>
                <w:noProof/>
                <w:color w:val="000000" w:themeColor="text1"/>
              </w:rPr>
              <w:drawing>
                <wp:inline distT="0" distB="0" distL="0" distR="0" wp14:anchorId="6B888640" wp14:editId="6F932D19">
                  <wp:extent cx="3048000" cy="2286000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66F28" w14:textId="77777777" w:rsidR="00CF1AEB" w:rsidRPr="001F1E15" w:rsidRDefault="00CF1AEB">
            <w:pPr>
              <w:rPr>
                <w:color w:val="000000" w:themeColor="text1"/>
              </w:rPr>
            </w:pPr>
          </w:p>
          <w:p w14:paraId="1A631DD0" w14:textId="77777777" w:rsidR="00CF1AEB" w:rsidRPr="001F1E15" w:rsidRDefault="00CF1AEB" w:rsidP="00CF1AEB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Afskærmning mellem personer. Skærmene (pladerne) kan løftes af og rengøres. Rengøring sker ved aftørring med vand og sæbe.  </w:t>
            </w:r>
          </w:p>
          <w:p w14:paraId="677B6497" w14:textId="77777777" w:rsidR="00CF1AEB" w:rsidRPr="001F1E15" w:rsidRDefault="00CF1AEB" w:rsidP="00CF1AEB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Afspritning anbefales ikke, da der vil være en masse støv og lignende, som vil inaktivere sprit.</w:t>
            </w:r>
          </w:p>
          <w:p w14:paraId="03CEDF42" w14:textId="77777777" w:rsidR="00CF1AEB" w:rsidRPr="001F1E15" w:rsidRDefault="00CF1AEB" w:rsidP="00CF1AEB">
            <w:pPr>
              <w:rPr>
                <w:color w:val="000000" w:themeColor="text1"/>
              </w:rPr>
            </w:pPr>
          </w:p>
          <w:p w14:paraId="325797C2" w14:textId="77777777" w:rsidR="00CF1AEB" w:rsidRPr="001F1E15" w:rsidRDefault="00CF1AEB" w:rsidP="00CF1AEB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Afskærmning skal være af sådan en størrelse, at det effektivt forhindrer dråber i at passere mellem personer. </w:t>
            </w:r>
          </w:p>
          <w:p w14:paraId="6565AA77" w14:textId="77777777" w:rsidR="00CF1AEB" w:rsidRPr="001F1E15" w:rsidRDefault="00CF1AEB" w:rsidP="00CF1AEB">
            <w:pPr>
              <w:rPr>
                <w:color w:val="000000" w:themeColor="text1"/>
              </w:rPr>
            </w:pPr>
          </w:p>
          <w:p w14:paraId="084991E4" w14:textId="77777777" w:rsidR="00CF1AEB" w:rsidRPr="001F1E15" w:rsidRDefault="00CF1AEB" w:rsidP="00CF1AEB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Ved behov for visuel kontakt mellem personer skal afskærmningen være gennemsigtig.</w:t>
            </w:r>
          </w:p>
          <w:p w14:paraId="096E9892" w14:textId="77777777" w:rsidR="00CF1AEB" w:rsidRPr="001F1E15" w:rsidRDefault="00CF1AEB">
            <w:pPr>
              <w:rPr>
                <w:color w:val="000000" w:themeColor="text1"/>
              </w:rPr>
            </w:pPr>
          </w:p>
        </w:tc>
      </w:tr>
      <w:tr w:rsidR="005A4C4A" w14:paraId="10457E9C" w14:textId="77777777" w:rsidTr="00AE0738">
        <w:tc>
          <w:tcPr>
            <w:tcW w:w="4814" w:type="dxa"/>
          </w:tcPr>
          <w:p w14:paraId="0E59B9C4" w14:textId="77777777" w:rsidR="00AE0738" w:rsidRPr="001F1E15" w:rsidRDefault="00CF1AEB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Kartoffeloptagning, hvor medarbejdere arbejder ved siden af hinanden på optageren (under teltet).</w:t>
            </w:r>
          </w:p>
        </w:tc>
        <w:tc>
          <w:tcPr>
            <w:tcW w:w="4814" w:type="dxa"/>
          </w:tcPr>
          <w:p w14:paraId="2338582A" w14:textId="77777777" w:rsidR="00AE0738" w:rsidRPr="001F1E15" w:rsidRDefault="00CF1AEB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7C360EFD" wp14:editId="40EA0A4E">
                  <wp:extent cx="2981325" cy="2257425"/>
                  <wp:effectExtent l="0" t="0" r="9525" b="952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049" t="21607" r="45384" b="16932"/>
                          <a:stretch/>
                        </pic:blipFill>
                        <pic:spPr bwMode="auto">
                          <a:xfrm>
                            <a:off x="0" y="0"/>
                            <a:ext cx="2991161" cy="2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B136E" w14:textId="77777777" w:rsidR="00CF1AEB" w:rsidRPr="001F1E15" w:rsidRDefault="00CF1AEB">
            <w:pPr>
              <w:rPr>
                <w:color w:val="000000" w:themeColor="text1"/>
              </w:rPr>
            </w:pPr>
          </w:p>
          <w:p w14:paraId="2F454A70" w14:textId="77777777" w:rsidR="00CF1AEB" w:rsidRPr="001F1E15" w:rsidRDefault="00AC045F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Skærmb</w:t>
            </w:r>
            <w:r w:rsidR="00CF1AEB" w:rsidRPr="001F1E15">
              <w:rPr>
                <w:color w:val="000000" w:themeColor="text1"/>
              </w:rPr>
              <w:t xml:space="preserve">arriere kan være løsning til at forhindre smitte mellem medarbejdere, som arbejder i ”teltet”. Evt. ved montering af </w:t>
            </w:r>
            <w:r w:rsidRPr="001F1E15">
              <w:rPr>
                <w:color w:val="000000" w:themeColor="text1"/>
              </w:rPr>
              <w:t xml:space="preserve">lette </w:t>
            </w:r>
            <w:r w:rsidR="00CF1AEB" w:rsidRPr="001F1E15">
              <w:rPr>
                <w:color w:val="000000" w:themeColor="text1"/>
              </w:rPr>
              <w:t>”plastskærme” eller plader i toppen af teltet</w:t>
            </w:r>
            <w:r w:rsidR="0083563C" w:rsidRPr="001F1E15">
              <w:rPr>
                <w:color w:val="000000" w:themeColor="text1"/>
              </w:rPr>
              <w:t>. Plader,</w:t>
            </w:r>
            <w:r w:rsidR="00CF1AEB" w:rsidRPr="001F1E15">
              <w:rPr>
                <w:color w:val="000000" w:themeColor="text1"/>
              </w:rPr>
              <w:t xml:space="preserve"> der kan rengøres. Se også ovenfor</w:t>
            </w:r>
            <w:r w:rsidR="0083563C" w:rsidRPr="001F1E15">
              <w:rPr>
                <w:color w:val="000000" w:themeColor="text1"/>
              </w:rPr>
              <w:t xml:space="preserve"> under ”lugevogn”</w:t>
            </w:r>
            <w:r w:rsidR="00754D84" w:rsidRPr="001F1E15">
              <w:rPr>
                <w:color w:val="000000" w:themeColor="text1"/>
              </w:rPr>
              <w:t xml:space="preserve"> eller løsningen med arbejde i gartneri nedenfor</w:t>
            </w:r>
            <w:r w:rsidR="00CF1AEB" w:rsidRPr="001F1E15">
              <w:rPr>
                <w:color w:val="000000" w:themeColor="text1"/>
              </w:rPr>
              <w:t>.</w:t>
            </w:r>
          </w:p>
        </w:tc>
      </w:tr>
      <w:tr w:rsidR="005A4C4A" w14:paraId="55F438D4" w14:textId="77777777" w:rsidTr="00AE0738">
        <w:tc>
          <w:tcPr>
            <w:tcW w:w="4814" w:type="dxa"/>
          </w:tcPr>
          <w:p w14:paraId="5516EAEE" w14:textId="77777777" w:rsidR="00A96299" w:rsidRPr="001F1E15" w:rsidRDefault="00A96299">
            <w:pPr>
              <w:rPr>
                <w:color w:val="000000" w:themeColor="text1"/>
              </w:rPr>
            </w:pPr>
          </w:p>
          <w:p w14:paraId="6B3F9881" w14:textId="77777777" w:rsidR="00A96299" w:rsidRPr="001F1E15" w:rsidRDefault="005A4C4A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Stikkeriafdeling i gartneri</w:t>
            </w:r>
          </w:p>
        </w:tc>
        <w:tc>
          <w:tcPr>
            <w:tcW w:w="4814" w:type="dxa"/>
          </w:tcPr>
          <w:p w14:paraId="01CA8A39" w14:textId="77777777" w:rsidR="00A96299" w:rsidRPr="001F1E15" w:rsidRDefault="00A96299">
            <w:pPr>
              <w:rPr>
                <w:noProof/>
                <w:color w:val="000000" w:themeColor="text1"/>
              </w:rPr>
            </w:pPr>
          </w:p>
          <w:p w14:paraId="52255BD6" w14:textId="77777777" w:rsidR="005A4C4A" w:rsidRPr="001F1E15" w:rsidRDefault="005A4C4A">
            <w:pPr>
              <w:rPr>
                <w:noProof/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t>Arbejde med afstand:</w:t>
            </w:r>
          </w:p>
          <w:p w14:paraId="7E41043F" w14:textId="77777777" w:rsidR="005A4C4A" w:rsidRPr="001F1E15" w:rsidRDefault="005A4C4A">
            <w:pPr>
              <w:rPr>
                <w:noProof/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6D9A18B1" wp14:editId="4BB22DA5">
                  <wp:extent cx="2962275" cy="2222782"/>
                  <wp:effectExtent l="0" t="0" r="0" b="635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33" cy="225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CDE1F" w14:textId="77777777" w:rsidR="00046942" w:rsidRPr="001F1E15" w:rsidRDefault="00046942">
            <w:pPr>
              <w:rPr>
                <w:noProof/>
                <w:color w:val="000000" w:themeColor="text1"/>
              </w:rPr>
            </w:pPr>
          </w:p>
          <w:p w14:paraId="61A32215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4870B153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55E4C581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113A25D8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3D64092D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1F70C66C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6B6CD675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578B7A66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5FFC44D9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1216D167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1F7EF547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2992662C" w14:textId="77777777" w:rsidR="00283E50" w:rsidRDefault="00283E50">
            <w:pPr>
              <w:rPr>
                <w:noProof/>
                <w:color w:val="000000" w:themeColor="text1"/>
              </w:rPr>
            </w:pPr>
          </w:p>
          <w:p w14:paraId="62F22134" w14:textId="6494551F" w:rsidR="00046942" w:rsidRPr="001F1E15" w:rsidRDefault="00046942">
            <w:pPr>
              <w:rPr>
                <w:noProof/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lastRenderedPageBreak/>
              <w:t>Arbejde med barrierer opsat:</w:t>
            </w:r>
          </w:p>
          <w:p w14:paraId="7DF0AED7" w14:textId="77777777" w:rsidR="00046942" w:rsidRPr="001F1E15" w:rsidRDefault="00046942">
            <w:pPr>
              <w:rPr>
                <w:noProof/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0D8DE9C9" wp14:editId="184E8B81">
                  <wp:extent cx="3076575" cy="2305050"/>
                  <wp:effectExtent l="0" t="0" r="952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074" t="28225" r="36657" b="4813"/>
                          <a:stretch/>
                        </pic:blipFill>
                        <pic:spPr bwMode="auto">
                          <a:xfrm>
                            <a:off x="0" y="0"/>
                            <a:ext cx="307657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05DFA" w14:textId="77777777" w:rsidR="00046942" w:rsidRPr="001F1E15" w:rsidRDefault="00046942">
            <w:pPr>
              <w:rPr>
                <w:noProof/>
                <w:color w:val="000000" w:themeColor="text1"/>
              </w:rPr>
            </w:pPr>
          </w:p>
          <w:p w14:paraId="12D1FAA4" w14:textId="77777777" w:rsidR="00046942" w:rsidRPr="001F1E15" w:rsidRDefault="00046942">
            <w:pPr>
              <w:rPr>
                <w:noProof/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184A9248" wp14:editId="7FDA9364">
                  <wp:extent cx="3057525" cy="2371725"/>
                  <wp:effectExtent l="0" t="0" r="9525" b="952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37" t="28580" r="49008" b="3630"/>
                          <a:stretch/>
                        </pic:blipFill>
                        <pic:spPr bwMode="auto">
                          <a:xfrm>
                            <a:off x="0" y="0"/>
                            <a:ext cx="3062325" cy="2375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92F9C" w14:textId="77777777" w:rsidR="00046942" w:rsidRPr="001F1E15" w:rsidRDefault="00046942">
            <w:pPr>
              <w:rPr>
                <w:noProof/>
                <w:color w:val="000000" w:themeColor="text1"/>
              </w:rPr>
            </w:pPr>
          </w:p>
        </w:tc>
      </w:tr>
    </w:tbl>
    <w:p w14:paraId="15350FF5" w14:textId="77777777" w:rsidR="00AE0738" w:rsidRDefault="00AE0738"/>
    <w:p w14:paraId="2FB1F5E8" w14:textId="77777777" w:rsidR="005A4C4A" w:rsidRDefault="005A4C4A"/>
    <w:p w14:paraId="59339F32" w14:textId="77777777" w:rsidR="005A4C4A" w:rsidRPr="001F1E15" w:rsidRDefault="005A4C4A">
      <w:pPr>
        <w:rPr>
          <w:b/>
          <w:bCs/>
          <w:color w:val="0074C6"/>
          <w:sz w:val="32"/>
          <w:szCs w:val="32"/>
        </w:rPr>
      </w:pPr>
      <w:r w:rsidRPr="001F1E15">
        <w:rPr>
          <w:b/>
          <w:bCs/>
          <w:color w:val="0074C6"/>
          <w:sz w:val="32"/>
          <w:szCs w:val="32"/>
        </w:rPr>
        <w:t>HYGIEJNEKRAV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049"/>
        <w:gridCol w:w="5579"/>
      </w:tblGrid>
      <w:tr w:rsidR="000B1432" w:rsidRPr="00025C59" w14:paraId="1A7F8761" w14:textId="77777777" w:rsidTr="001F1E15">
        <w:tc>
          <w:tcPr>
            <w:tcW w:w="4792" w:type="dxa"/>
            <w:shd w:val="clear" w:color="auto" w:fill="0074C6"/>
          </w:tcPr>
          <w:p w14:paraId="2C6F19CE" w14:textId="77777777" w:rsidR="001B59F9" w:rsidRPr="001F1E15" w:rsidRDefault="001B59F9" w:rsidP="001A5545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Hygiejnekrav (forebyggelse af kontaktsmitte)</w:t>
            </w:r>
          </w:p>
          <w:p w14:paraId="3D3DC91B" w14:textId="77777777" w:rsidR="005A4C4A" w:rsidRPr="001F1E15" w:rsidRDefault="005A4C4A" w:rsidP="001A5545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Håndhygiejne og rengøring</w:t>
            </w:r>
          </w:p>
        </w:tc>
        <w:tc>
          <w:tcPr>
            <w:tcW w:w="4836" w:type="dxa"/>
            <w:shd w:val="clear" w:color="auto" w:fill="0074C6"/>
          </w:tcPr>
          <w:p w14:paraId="0658DF6A" w14:textId="77777777" w:rsidR="001B59F9" w:rsidRPr="001F1E15" w:rsidRDefault="001B59F9" w:rsidP="001A5545">
            <w:pPr>
              <w:rPr>
                <w:b/>
                <w:bCs/>
                <w:color w:val="FFFFFF" w:themeColor="background1"/>
              </w:rPr>
            </w:pPr>
            <w:r w:rsidRPr="001F1E15">
              <w:rPr>
                <w:b/>
                <w:bCs/>
                <w:color w:val="FFFFFF" w:themeColor="background1"/>
              </w:rPr>
              <w:t>Eksempel på løsning</w:t>
            </w:r>
          </w:p>
        </w:tc>
      </w:tr>
      <w:tr w:rsidR="000B1432" w:rsidRPr="0043131C" w14:paraId="6250F400" w14:textId="77777777" w:rsidTr="00CF1AEB">
        <w:tc>
          <w:tcPr>
            <w:tcW w:w="4792" w:type="dxa"/>
          </w:tcPr>
          <w:p w14:paraId="29794B9D" w14:textId="77777777" w:rsidR="001B59F9" w:rsidRPr="001F1E15" w:rsidRDefault="001B59F9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Oplagte steder at placere håndsprit </w:t>
            </w:r>
          </w:p>
        </w:tc>
        <w:tc>
          <w:tcPr>
            <w:tcW w:w="4836" w:type="dxa"/>
          </w:tcPr>
          <w:p w14:paraId="2D56826E" w14:textId="77777777" w:rsidR="001B59F9" w:rsidRPr="001F1E15" w:rsidRDefault="001B59F9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Steder man ofte passerer/møder ind, forrum, </w:t>
            </w:r>
            <w:r w:rsidR="00664028" w:rsidRPr="001F1E15">
              <w:rPr>
                <w:color w:val="000000" w:themeColor="text1"/>
              </w:rPr>
              <w:t>spiserum/</w:t>
            </w:r>
            <w:r w:rsidRPr="001F1E15">
              <w:rPr>
                <w:color w:val="000000" w:themeColor="text1"/>
              </w:rPr>
              <w:t xml:space="preserve">personalerum, </w:t>
            </w:r>
            <w:r w:rsidR="00664028" w:rsidRPr="001F1E15">
              <w:rPr>
                <w:color w:val="000000" w:themeColor="text1"/>
              </w:rPr>
              <w:t>omklædningsrum, toiletter</w:t>
            </w:r>
            <w:r w:rsidRPr="001F1E15">
              <w:rPr>
                <w:color w:val="000000" w:themeColor="text1"/>
              </w:rPr>
              <w:t>, malkerum, værksted (ved håndværktøj), i traktorer/kørende maskiner</w:t>
            </w:r>
            <w:r w:rsidR="00A64F8B" w:rsidRPr="001F1E15">
              <w:rPr>
                <w:color w:val="000000" w:themeColor="text1"/>
              </w:rPr>
              <w:t>.</w:t>
            </w:r>
          </w:p>
          <w:p w14:paraId="6AD678DF" w14:textId="77777777" w:rsidR="00A64F8B" w:rsidRPr="001F1E15" w:rsidRDefault="00A64F8B" w:rsidP="001A5545">
            <w:pPr>
              <w:rPr>
                <w:color w:val="000000" w:themeColor="text1"/>
              </w:rPr>
            </w:pPr>
          </w:p>
          <w:p w14:paraId="40E7E4B8" w14:textId="77777777" w:rsidR="00A64F8B" w:rsidRPr="001F1E15" w:rsidRDefault="00A64F8B" w:rsidP="001A5545">
            <w:pPr>
              <w:rPr>
                <w:b/>
                <w:bCs/>
                <w:color w:val="000000" w:themeColor="text1"/>
              </w:rPr>
            </w:pPr>
            <w:r w:rsidRPr="001F1E15">
              <w:rPr>
                <w:b/>
                <w:bCs/>
                <w:color w:val="000000" w:themeColor="text1"/>
              </w:rPr>
              <w:t>Generelt: Vask eller sprit hænder som det første du gør</w:t>
            </w:r>
            <w:r w:rsidR="009D046C" w:rsidRPr="001F1E15">
              <w:rPr>
                <w:b/>
                <w:bCs/>
                <w:color w:val="000000" w:themeColor="text1"/>
              </w:rPr>
              <w:t>,</w:t>
            </w:r>
            <w:r w:rsidRPr="001F1E15">
              <w:rPr>
                <w:b/>
                <w:bCs/>
                <w:color w:val="000000" w:themeColor="text1"/>
              </w:rPr>
              <w:t xml:space="preserve"> når du møder på arbejdspladsen.</w:t>
            </w:r>
          </w:p>
          <w:p w14:paraId="1B3E3B4A" w14:textId="77777777" w:rsidR="00106724" w:rsidRPr="001F1E15" w:rsidRDefault="00106724" w:rsidP="001A5545">
            <w:pPr>
              <w:rPr>
                <w:b/>
                <w:bCs/>
                <w:color w:val="000000" w:themeColor="text1"/>
              </w:rPr>
            </w:pPr>
          </w:p>
          <w:p w14:paraId="2462B46F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3D75548F" w14:textId="70666CA4" w:rsidR="00106724" w:rsidRPr="001F1E15" w:rsidRDefault="00106724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Håndsprit i traktoren</w:t>
            </w:r>
            <w:r w:rsidR="00A96299" w:rsidRPr="001F1E15">
              <w:rPr>
                <w:color w:val="000000" w:themeColor="text1"/>
              </w:rPr>
              <w:t>/førerkabine</w:t>
            </w:r>
            <w:r w:rsidRPr="001F1E15">
              <w:rPr>
                <w:color w:val="000000" w:themeColor="text1"/>
              </w:rPr>
              <w:t>:</w:t>
            </w:r>
          </w:p>
          <w:p w14:paraId="5939C126" w14:textId="77777777" w:rsidR="00106724" w:rsidRPr="001F1E15" w:rsidRDefault="00106724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7F556F37" wp14:editId="0B9895FB">
                  <wp:extent cx="2843530" cy="2133680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61" cy="216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3A86C" w14:textId="77777777" w:rsidR="001B59F9" w:rsidRPr="001F1E15" w:rsidRDefault="001B59F9" w:rsidP="001A5545">
            <w:pPr>
              <w:rPr>
                <w:color w:val="000000" w:themeColor="text1"/>
              </w:rPr>
            </w:pPr>
          </w:p>
        </w:tc>
      </w:tr>
      <w:tr w:rsidR="000B1432" w14:paraId="1CAB8DEB" w14:textId="77777777" w:rsidTr="00CF1AEB">
        <w:tc>
          <w:tcPr>
            <w:tcW w:w="4792" w:type="dxa"/>
          </w:tcPr>
          <w:p w14:paraId="56AD89C0" w14:textId="77777777" w:rsidR="001B59F9" w:rsidRPr="001F1E15" w:rsidRDefault="00037E80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Redskaber, som flere medarbejdere bruger/deles om</w:t>
            </w:r>
            <w:r w:rsidR="00A64F8B" w:rsidRPr="001F1E15">
              <w:rPr>
                <w:color w:val="000000" w:themeColor="text1"/>
              </w:rPr>
              <w:t>: maskiner, håndværktøj</w:t>
            </w:r>
            <w:r w:rsidR="009D046C" w:rsidRPr="001F1E15">
              <w:rPr>
                <w:color w:val="000000" w:themeColor="text1"/>
              </w:rPr>
              <w:t>, IT-udstyr</w:t>
            </w:r>
          </w:p>
          <w:p w14:paraId="5A8A7E37" w14:textId="77777777" w:rsidR="009D046C" w:rsidRPr="001F1E15" w:rsidRDefault="009D046C" w:rsidP="001A5545">
            <w:pPr>
              <w:rPr>
                <w:color w:val="000000" w:themeColor="text1"/>
              </w:rPr>
            </w:pPr>
          </w:p>
          <w:p w14:paraId="0E18DA4D" w14:textId="77777777" w:rsidR="009D046C" w:rsidRPr="001F1E15" w:rsidRDefault="009D046C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Overflader, som berøres af hænder (Fx rat, håndtag, tastaturer mv.)</w:t>
            </w:r>
          </w:p>
        </w:tc>
        <w:tc>
          <w:tcPr>
            <w:tcW w:w="4836" w:type="dxa"/>
          </w:tcPr>
          <w:p w14:paraId="6A7B7909" w14:textId="77777777" w:rsidR="00037E80" w:rsidRPr="001F1E15" w:rsidRDefault="00664028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Undgå unødig berøring. </w:t>
            </w:r>
            <w:r w:rsidR="00037E80" w:rsidRPr="001F1E15">
              <w:rPr>
                <w:color w:val="000000" w:themeColor="text1"/>
              </w:rPr>
              <w:t xml:space="preserve">Begræns deling af redskaber – Eller brug engangshandsker. </w:t>
            </w:r>
          </w:p>
          <w:p w14:paraId="1DDF4FE6" w14:textId="77777777" w:rsidR="00664028" w:rsidRPr="001F1E15" w:rsidRDefault="00664028" w:rsidP="001A5545">
            <w:pPr>
              <w:rPr>
                <w:color w:val="000000" w:themeColor="text1"/>
              </w:rPr>
            </w:pPr>
          </w:p>
          <w:p w14:paraId="1B08E72D" w14:textId="77777777" w:rsidR="001B59F9" w:rsidRPr="001F1E15" w:rsidRDefault="00037E80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Er det ikke muligt</w:t>
            </w:r>
            <w:r w:rsidR="00E7294D" w:rsidRPr="001F1E15">
              <w:rPr>
                <w:color w:val="000000" w:themeColor="text1"/>
              </w:rPr>
              <w:t xml:space="preserve"> at begrænse deling af redskaber</w:t>
            </w:r>
            <w:r w:rsidRPr="001F1E15">
              <w:rPr>
                <w:color w:val="000000" w:themeColor="text1"/>
              </w:rPr>
              <w:t>, skal redskabernes kontaktpunkter (hvor man rører redskabet med hænderne) rengøres mellem brug af 2 kollegaer. Rengøring foretages ved aftørring med klud med vand og sæbe. Kluden vaskes ved 80 grader C eller kasseres efter brug. Alternativt kan anvendes vådservietter med desinficerende effekt</w:t>
            </w:r>
            <w:r w:rsidR="00E7294D" w:rsidRPr="001F1E15">
              <w:rPr>
                <w:color w:val="000000" w:themeColor="text1"/>
              </w:rPr>
              <w:t xml:space="preserve"> eller kontaktfri løsning.</w:t>
            </w:r>
          </w:p>
          <w:p w14:paraId="3F995ACD" w14:textId="77777777" w:rsidR="00664028" w:rsidRPr="001F1E15" w:rsidRDefault="00664028" w:rsidP="001A5545">
            <w:pPr>
              <w:rPr>
                <w:color w:val="000000" w:themeColor="text1"/>
              </w:rPr>
            </w:pPr>
          </w:p>
          <w:p w14:paraId="793D3FD0" w14:textId="77777777" w:rsidR="005A4C4A" w:rsidRPr="001F1E15" w:rsidRDefault="00607CEA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Eksempel på kontaktfri løsning, der kan bruges ved arbejde med teknisk udstyr som f.eks. kopimaskiner, IPads mv. </w:t>
            </w:r>
            <w:r w:rsidR="004A3EEE" w:rsidRPr="001F1E15">
              <w:rPr>
                <w:color w:val="000000" w:themeColor="text1"/>
              </w:rPr>
              <w:t xml:space="preserve">kan være </w:t>
            </w:r>
            <w:r w:rsidRPr="001F1E15">
              <w:rPr>
                <w:color w:val="000000" w:themeColor="text1"/>
              </w:rPr>
              <w:t xml:space="preserve">en </w:t>
            </w:r>
            <w:r w:rsidR="004A3EEE" w:rsidRPr="001F1E15">
              <w:rPr>
                <w:color w:val="000000" w:themeColor="text1"/>
              </w:rPr>
              <w:t>”</w:t>
            </w:r>
            <w:r w:rsidRPr="001F1E15">
              <w:rPr>
                <w:color w:val="000000" w:themeColor="text1"/>
              </w:rPr>
              <w:t xml:space="preserve">Touch </w:t>
            </w:r>
            <w:r w:rsidR="004A3EEE" w:rsidRPr="001F1E15">
              <w:rPr>
                <w:color w:val="000000" w:themeColor="text1"/>
              </w:rPr>
              <w:t>P</w:t>
            </w:r>
            <w:r w:rsidRPr="001F1E15">
              <w:rPr>
                <w:color w:val="000000" w:themeColor="text1"/>
              </w:rPr>
              <w:t>en</w:t>
            </w:r>
            <w:r w:rsidR="004A3EEE" w:rsidRPr="001F1E15">
              <w:rPr>
                <w:color w:val="000000" w:themeColor="text1"/>
              </w:rPr>
              <w:t>”.</w:t>
            </w:r>
            <w:r w:rsidRPr="001F1E15">
              <w:rPr>
                <w:color w:val="000000" w:themeColor="text1"/>
              </w:rPr>
              <w:t xml:space="preserve"> </w:t>
            </w:r>
          </w:p>
          <w:p w14:paraId="3DC60A7F" w14:textId="77777777" w:rsidR="005A4C4A" w:rsidRPr="001F1E15" w:rsidRDefault="005A4C4A" w:rsidP="001A5545">
            <w:pPr>
              <w:rPr>
                <w:color w:val="000000" w:themeColor="text1"/>
              </w:rPr>
            </w:pPr>
          </w:p>
          <w:p w14:paraId="718D6E65" w14:textId="77777777" w:rsidR="00607CEA" w:rsidRPr="001F1E15" w:rsidRDefault="004A3EEE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S</w:t>
            </w:r>
            <w:r w:rsidR="00607CEA" w:rsidRPr="001F1E15">
              <w:rPr>
                <w:color w:val="000000" w:themeColor="text1"/>
              </w:rPr>
              <w:t>e her:</w:t>
            </w:r>
          </w:p>
          <w:p w14:paraId="59D104BD" w14:textId="77777777" w:rsidR="00607CEA" w:rsidRPr="001F1E15" w:rsidRDefault="00607CEA" w:rsidP="001A5545">
            <w:pPr>
              <w:rPr>
                <w:color w:val="000000" w:themeColor="text1"/>
              </w:rPr>
            </w:pPr>
            <w:r w:rsidRPr="001F1E15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7BE818B" wp14:editId="627C96A6">
                  <wp:extent cx="2657475" cy="1990725"/>
                  <wp:effectExtent l="0" t="0" r="9525" b="9525"/>
                  <wp:docPr id="1" name="Billede 1" descr="Touch p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uch p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F9DCD" w14:textId="77777777" w:rsidR="004A3EEE" w:rsidRPr="001F1E15" w:rsidRDefault="004A3EEE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Pennen må ikke deles med andre – lige som skriveredskaber i øvrigt heller ikke må (med mindre de rengøres efter brug).</w:t>
            </w:r>
          </w:p>
          <w:p w14:paraId="6645A4D3" w14:textId="77777777" w:rsidR="001A0C01" w:rsidRPr="001F1E15" w:rsidRDefault="001A0C01" w:rsidP="001A5545">
            <w:pPr>
              <w:rPr>
                <w:color w:val="000000" w:themeColor="text1"/>
              </w:rPr>
            </w:pPr>
          </w:p>
          <w:p w14:paraId="18D12D50" w14:textId="77777777" w:rsidR="001A0C01" w:rsidRPr="001F1E15" w:rsidRDefault="001A0C01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0AC4089" wp14:editId="4B34A6A1">
                  <wp:extent cx="2843530" cy="2638425"/>
                  <wp:effectExtent l="0" t="0" r="0" b="9525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416CD" w14:textId="77777777" w:rsidR="004A3EEE" w:rsidRPr="001F1E15" w:rsidRDefault="004A3EEE" w:rsidP="001A5545">
            <w:pPr>
              <w:rPr>
                <w:color w:val="000000" w:themeColor="text1"/>
              </w:rPr>
            </w:pPr>
          </w:p>
        </w:tc>
      </w:tr>
      <w:tr w:rsidR="000B1432" w14:paraId="6D5D4425" w14:textId="77777777" w:rsidTr="00CF1AEB">
        <w:tc>
          <w:tcPr>
            <w:tcW w:w="4792" w:type="dxa"/>
          </w:tcPr>
          <w:p w14:paraId="7C7022DF" w14:textId="77777777" w:rsidR="001B59F9" w:rsidRPr="001F1E15" w:rsidRDefault="00664028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Lokaler, spiserum/personalerum, toiletter, omklædning, badefaciliteter mv.</w:t>
            </w:r>
          </w:p>
        </w:tc>
        <w:tc>
          <w:tcPr>
            <w:tcW w:w="4836" w:type="dxa"/>
          </w:tcPr>
          <w:p w14:paraId="74F6AF2F" w14:textId="77777777" w:rsidR="001B59F9" w:rsidRPr="001F1E15" w:rsidRDefault="00A64F8B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Daglig rengøring opprioriteres. Rengøring af dørhåndtag, kontakter og andre kontaktpunkter ved aftørring med almindeligt rengøringsmiddel eller afspritning. </w:t>
            </w:r>
          </w:p>
          <w:p w14:paraId="36AB86C0" w14:textId="77777777" w:rsidR="00E7294D" w:rsidRPr="001F1E15" w:rsidRDefault="00E7294D" w:rsidP="001A5545">
            <w:pPr>
              <w:rPr>
                <w:color w:val="000000" w:themeColor="text1"/>
              </w:rPr>
            </w:pPr>
          </w:p>
        </w:tc>
      </w:tr>
      <w:tr w:rsidR="000B1432" w14:paraId="4DD04946" w14:textId="77777777" w:rsidTr="00CF1AEB">
        <w:tc>
          <w:tcPr>
            <w:tcW w:w="4792" w:type="dxa"/>
          </w:tcPr>
          <w:p w14:paraId="2E0C3BD3" w14:textId="77777777" w:rsidR="001B59F9" w:rsidRPr="001F1E15" w:rsidRDefault="00FF6195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Rengøring – flere forskellige midler – almindelige rengøringsmidler, vand &amp; sæbe mv.</w:t>
            </w:r>
          </w:p>
          <w:p w14:paraId="265FD536" w14:textId="77777777" w:rsidR="00046942" w:rsidRPr="001F1E15" w:rsidRDefault="00046942" w:rsidP="001A5545">
            <w:pPr>
              <w:rPr>
                <w:color w:val="000000" w:themeColor="text1"/>
              </w:rPr>
            </w:pPr>
          </w:p>
          <w:p w14:paraId="45833E00" w14:textId="77777777" w:rsidR="00046942" w:rsidRPr="001F1E15" w:rsidRDefault="00046942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Midler til hånddesinfektion skal indeholde 70 -85 % alkohol tilsat glycerol (hudplejemiddel).</w:t>
            </w:r>
          </w:p>
          <w:p w14:paraId="56EE677B" w14:textId="77777777" w:rsidR="00046942" w:rsidRPr="001F1E15" w:rsidRDefault="00046942" w:rsidP="001A5545">
            <w:pPr>
              <w:rPr>
                <w:color w:val="000000" w:themeColor="text1"/>
              </w:rPr>
            </w:pPr>
          </w:p>
          <w:p w14:paraId="1304BF97" w14:textId="77777777" w:rsidR="002615E9" w:rsidRPr="001F1E15" w:rsidRDefault="002615E9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 </w:t>
            </w:r>
          </w:p>
        </w:tc>
        <w:tc>
          <w:tcPr>
            <w:tcW w:w="4836" w:type="dxa"/>
          </w:tcPr>
          <w:p w14:paraId="3836B888" w14:textId="77777777" w:rsidR="002615E9" w:rsidRPr="001F1E15" w:rsidRDefault="002615E9" w:rsidP="001A5545">
            <w:pPr>
              <w:rPr>
                <w:b/>
                <w:bCs/>
                <w:color w:val="000000" w:themeColor="text1"/>
              </w:rPr>
            </w:pPr>
          </w:p>
          <w:p w14:paraId="2652077C" w14:textId="77777777" w:rsidR="00FF6195" w:rsidRPr="001F1E15" w:rsidRDefault="00046942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3DE946AE" wp14:editId="39495309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504825</wp:posOffset>
                  </wp:positionV>
                  <wp:extent cx="790575" cy="914400"/>
                  <wp:effectExtent l="0" t="0" r="0" b="0"/>
                  <wp:wrapNone/>
                  <wp:docPr id="15" name="Grafik 15" descr="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ose.sv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6195" w:rsidRPr="001F1E15">
              <w:rPr>
                <w:noProof/>
                <w:color w:val="000000" w:themeColor="text1"/>
                <w:highlight w:val="red"/>
              </w:rPr>
              <w:drawing>
                <wp:inline distT="0" distB="0" distL="0" distR="0" wp14:anchorId="4D03413B" wp14:editId="10EA60C8">
                  <wp:extent cx="2928419" cy="2095500"/>
                  <wp:effectExtent l="0" t="0" r="571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716" cy="211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5DDDD" w14:textId="77777777" w:rsidR="00FF6195" w:rsidRPr="001F1E15" w:rsidRDefault="00FF6195" w:rsidP="001A5545">
            <w:pPr>
              <w:rPr>
                <w:color w:val="000000" w:themeColor="text1"/>
              </w:rPr>
            </w:pPr>
          </w:p>
          <w:p w14:paraId="7A4D3B80" w14:textId="77777777" w:rsidR="00754D84" w:rsidRPr="001F1E15" w:rsidRDefault="00754D84" w:rsidP="00754D84">
            <w:pPr>
              <w:rPr>
                <w:b/>
                <w:bCs/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Eksempler på midler til hånddesinfektion og til rengøring, som er stillet frem til brug. </w:t>
            </w:r>
            <w:r w:rsidRPr="001F1E15">
              <w:rPr>
                <w:b/>
                <w:bCs/>
                <w:color w:val="000000" w:themeColor="text1"/>
              </w:rPr>
              <w:t>Midlerne til højre er ikke egnede til at desinficere med!</w:t>
            </w:r>
          </w:p>
          <w:p w14:paraId="7FF0A3FE" w14:textId="77777777" w:rsidR="002615E9" w:rsidRPr="001F1E15" w:rsidRDefault="002615E9" w:rsidP="001A5545">
            <w:pPr>
              <w:rPr>
                <w:color w:val="000000" w:themeColor="text1"/>
              </w:rPr>
            </w:pPr>
          </w:p>
        </w:tc>
      </w:tr>
      <w:tr w:rsidR="000B1432" w14:paraId="4D85E039" w14:textId="77777777" w:rsidTr="00CF1AEB">
        <w:tc>
          <w:tcPr>
            <w:tcW w:w="4792" w:type="dxa"/>
          </w:tcPr>
          <w:p w14:paraId="4A97E1F7" w14:textId="77777777" w:rsidR="00754D84" w:rsidRPr="001F1E15" w:rsidRDefault="00754D84" w:rsidP="00754D84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Vådservietter kan anvendes, hvis der hverken er adgang til vand og sæbe eller håndsprit. Vådservietter skal også være med alkohol 70 – 85 % og tilsat glycerol.</w:t>
            </w:r>
          </w:p>
          <w:p w14:paraId="3FC48AE9" w14:textId="77777777" w:rsidR="00754D84" w:rsidRPr="001F1E15" w:rsidRDefault="00754D84" w:rsidP="00754D84">
            <w:pPr>
              <w:rPr>
                <w:color w:val="000000" w:themeColor="text1"/>
              </w:rPr>
            </w:pPr>
          </w:p>
          <w:p w14:paraId="7211DFBD" w14:textId="77777777" w:rsidR="002615E9" w:rsidRPr="001F1E15" w:rsidRDefault="00754D84" w:rsidP="00754D84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Det er vigtigt at pleje hænderne med f.eks. med uparfumeret fed fugtighedscreme (40 – 70 %) for at huden holdes intakt, modvirke tørre hænder og udvikling af eksem.</w:t>
            </w:r>
          </w:p>
        </w:tc>
        <w:tc>
          <w:tcPr>
            <w:tcW w:w="4836" w:type="dxa"/>
          </w:tcPr>
          <w:p w14:paraId="32C1405C" w14:textId="77777777" w:rsidR="002615E9" w:rsidRPr="001F1E15" w:rsidRDefault="00754D84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0A8FA529" wp14:editId="43BFDAD4">
                  <wp:extent cx="2009775" cy="2323465"/>
                  <wp:effectExtent l="0" t="0" r="9525" b="635"/>
                  <wp:docPr id="16" name="Billed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16"/>
                          <pic:cNvPicPr/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ED613" w14:textId="77777777" w:rsidR="00754D84" w:rsidRPr="001F1E15" w:rsidRDefault="00754D84" w:rsidP="001A5545">
            <w:pPr>
              <w:rPr>
                <w:color w:val="000000" w:themeColor="text1"/>
              </w:rPr>
            </w:pPr>
          </w:p>
          <w:p w14:paraId="2BF769C6" w14:textId="77777777" w:rsidR="00754D84" w:rsidRPr="001F1E15" w:rsidRDefault="00754D84" w:rsidP="00754D84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Eksempel på vådserviet uden glycerol – skal suppleres med midler til pleje af hænderne.</w:t>
            </w:r>
          </w:p>
          <w:p w14:paraId="4DA1A6B9" w14:textId="77777777" w:rsidR="00754D84" w:rsidRPr="001F1E15" w:rsidRDefault="00754D84" w:rsidP="001A5545">
            <w:pPr>
              <w:rPr>
                <w:color w:val="000000" w:themeColor="text1"/>
              </w:rPr>
            </w:pPr>
          </w:p>
        </w:tc>
      </w:tr>
      <w:tr w:rsidR="000B1432" w14:paraId="59581D03" w14:textId="77777777" w:rsidTr="00CF1AEB">
        <w:tc>
          <w:tcPr>
            <w:tcW w:w="4792" w:type="dxa"/>
          </w:tcPr>
          <w:p w14:paraId="23F7BC75" w14:textId="77777777" w:rsidR="001B59F9" w:rsidRPr="001F1E15" w:rsidRDefault="00AC06C8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Gødningsblander i gartneri</w:t>
            </w:r>
          </w:p>
        </w:tc>
        <w:tc>
          <w:tcPr>
            <w:tcW w:w="4836" w:type="dxa"/>
          </w:tcPr>
          <w:p w14:paraId="72058E7F" w14:textId="77777777" w:rsidR="001B59F9" w:rsidRPr="001F1E15" w:rsidRDefault="00AC06C8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Eksempel på placering af vådservietter med desinficerende effekt – kan bruges både før og efter berøring</w:t>
            </w:r>
            <w:r w:rsidR="00AC045F" w:rsidRPr="001F1E15">
              <w:rPr>
                <w:color w:val="000000" w:themeColor="text1"/>
              </w:rPr>
              <w:t>/</w:t>
            </w:r>
            <w:r w:rsidRPr="001F1E15">
              <w:rPr>
                <w:color w:val="000000" w:themeColor="text1"/>
              </w:rPr>
              <w:t>betjening af panelet:</w:t>
            </w:r>
          </w:p>
          <w:p w14:paraId="5A388E9A" w14:textId="77777777" w:rsidR="00AC06C8" w:rsidRPr="001F1E15" w:rsidRDefault="00AC06C8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323AD50D" wp14:editId="160C2BFE">
                  <wp:extent cx="3390293" cy="2857500"/>
                  <wp:effectExtent l="0" t="317" r="317" b="318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8003" cy="290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9C83" w14:textId="77777777" w:rsidR="00AC06C8" w:rsidRPr="001F1E15" w:rsidRDefault="00AC06C8" w:rsidP="001A5545">
            <w:pPr>
              <w:rPr>
                <w:color w:val="000000" w:themeColor="text1"/>
              </w:rPr>
            </w:pPr>
          </w:p>
        </w:tc>
      </w:tr>
      <w:tr w:rsidR="000B1432" w14:paraId="3C2AE9D9" w14:textId="77777777" w:rsidTr="00CF1AEB">
        <w:tc>
          <w:tcPr>
            <w:tcW w:w="4792" w:type="dxa"/>
          </w:tcPr>
          <w:p w14:paraId="0EA91E8F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46E4B771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7003009E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0E806CBC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530CD150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245DEA9C" w14:textId="6FD82B94" w:rsidR="001B59F9" w:rsidRPr="001F1E15" w:rsidRDefault="00AC06C8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Fællesudstyr</w:t>
            </w:r>
            <w:r w:rsidR="00AC045F" w:rsidRPr="001F1E15">
              <w:rPr>
                <w:color w:val="000000" w:themeColor="text1"/>
              </w:rPr>
              <w:t xml:space="preserve"> eller redskaber</w:t>
            </w:r>
            <w:r w:rsidRPr="001F1E15">
              <w:rPr>
                <w:color w:val="000000" w:themeColor="text1"/>
              </w:rPr>
              <w:t xml:space="preserve"> (her en ”</w:t>
            </w:r>
            <w:r w:rsidR="00AC045F" w:rsidRPr="001F1E15">
              <w:rPr>
                <w:color w:val="000000" w:themeColor="text1"/>
              </w:rPr>
              <w:t>gribe-tang</w:t>
            </w:r>
            <w:r w:rsidRPr="001F1E15">
              <w:rPr>
                <w:color w:val="000000" w:themeColor="text1"/>
              </w:rPr>
              <w:t xml:space="preserve">”, der kan bruges, hvis potteplanter falder af </w:t>
            </w:r>
            <w:r w:rsidR="00AC045F" w:rsidRPr="001F1E15">
              <w:rPr>
                <w:color w:val="000000" w:themeColor="text1"/>
              </w:rPr>
              <w:t xml:space="preserve">et </w:t>
            </w:r>
            <w:r w:rsidRPr="001F1E15">
              <w:rPr>
                <w:color w:val="000000" w:themeColor="text1"/>
              </w:rPr>
              <w:t>transportbånd</w:t>
            </w:r>
            <w:r w:rsidR="00AC045F" w:rsidRPr="001F1E15">
              <w:rPr>
                <w:color w:val="000000" w:themeColor="text1"/>
              </w:rPr>
              <w:t xml:space="preserve"> og skal fjernes/samles op</w:t>
            </w:r>
            <w:r w:rsidRPr="001F1E15">
              <w:rPr>
                <w:color w:val="000000" w:themeColor="text1"/>
              </w:rPr>
              <w:t>)</w:t>
            </w:r>
          </w:p>
        </w:tc>
        <w:tc>
          <w:tcPr>
            <w:tcW w:w="4836" w:type="dxa"/>
          </w:tcPr>
          <w:p w14:paraId="3F33711F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72FC88C5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768E5867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7EA3137A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1AD192E9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416CA757" w14:textId="77777777" w:rsidR="00283E50" w:rsidRDefault="00283E50" w:rsidP="001A5545">
            <w:pPr>
              <w:rPr>
                <w:color w:val="000000" w:themeColor="text1"/>
              </w:rPr>
            </w:pPr>
          </w:p>
          <w:p w14:paraId="41FE3970" w14:textId="74FDA33F" w:rsidR="001B59F9" w:rsidRPr="001F1E15" w:rsidRDefault="00AC045F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Eksempel – håndsprit placering:</w:t>
            </w:r>
          </w:p>
          <w:p w14:paraId="50EE6490" w14:textId="77777777" w:rsidR="00AC045F" w:rsidRPr="001F1E15" w:rsidRDefault="00AC045F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6C0061B3" wp14:editId="65B0F33B">
                  <wp:extent cx="2380913" cy="1786550"/>
                  <wp:effectExtent l="0" t="762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6269" cy="17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4D136" w14:textId="77777777" w:rsidR="00754D84" w:rsidRPr="001F1E15" w:rsidRDefault="00754D84" w:rsidP="001A5545">
            <w:pPr>
              <w:rPr>
                <w:color w:val="000000" w:themeColor="text1"/>
              </w:rPr>
            </w:pPr>
          </w:p>
        </w:tc>
      </w:tr>
      <w:tr w:rsidR="000B1432" w14:paraId="1008AF1A" w14:textId="77777777" w:rsidTr="00CF1AEB">
        <w:tc>
          <w:tcPr>
            <w:tcW w:w="4792" w:type="dxa"/>
          </w:tcPr>
          <w:p w14:paraId="5559EC84" w14:textId="77777777" w:rsidR="001B59F9" w:rsidRPr="001F1E15" w:rsidRDefault="00754D84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Afmærkning og information</w:t>
            </w:r>
          </w:p>
          <w:p w14:paraId="75D3771D" w14:textId="77777777" w:rsidR="00754D84" w:rsidRPr="001F1E15" w:rsidRDefault="00754D84" w:rsidP="001A5545">
            <w:pPr>
              <w:rPr>
                <w:color w:val="000000" w:themeColor="text1"/>
              </w:rPr>
            </w:pPr>
          </w:p>
          <w:p w14:paraId="4C8D9AB5" w14:textId="77777777" w:rsidR="00754D84" w:rsidRPr="001F1E15" w:rsidRDefault="00754D84" w:rsidP="001A5545">
            <w:pPr>
              <w:rPr>
                <w:color w:val="000000" w:themeColor="text1"/>
              </w:rPr>
            </w:pPr>
          </w:p>
        </w:tc>
        <w:tc>
          <w:tcPr>
            <w:tcW w:w="4836" w:type="dxa"/>
          </w:tcPr>
          <w:p w14:paraId="6F74DF4D" w14:textId="77777777" w:rsidR="001B59F9" w:rsidRPr="001F1E15" w:rsidRDefault="0052544A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Eksempler</w:t>
            </w:r>
          </w:p>
          <w:p w14:paraId="71A78D19" w14:textId="77777777" w:rsidR="00704C1F" w:rsidRPr="001F1E15" w:rsidRDefault="00704C1F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50700B27" wp14:editId="7568C682">
                  <wp:extent cx="3481070" cy="2577336"/>
                  <wp:effectExtent l="0" t="508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1409" cy="258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CE94C" w14:textId="77777777" w:rsidR="00704C1F" w:rsidRPr="001F1E15" w:rsidRDefault="00704C1F" w:rsidP="001A5545">
            <w:pPr>
              <w:rPr>
                <w:color w:val="000000" w:themeColor="text1"/>
              </w:rPr>
            </w:pPr>
          </w:p>
          <w:p w14:paraId="0CEEF423" w14:textId="77777777" w:rsidR="00704C1F" w:rsidRPr="001F1E15" w:rsidRDefault="00704C1F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Nogle gange kan det hjælpe med lidt humor, selv om det kan være alvorligt nok ….</w:t>
            </w:r>
          </w:p>
          <w:p w14:paraId="461888EE" w14:textId="77777777" w:rsidR="00704C1F" w:rsidRPr="001F1E15" w:rsidRDefault="00704C1F" w:rsidP="001A5545">
            <w:pPr>
              <w:rPr>
                <w:color w:val="000000" w:themeColor="text1"/>
              </w:rPr>
            </w:pPr>
          </w:p>
          <w:p w14:paraId="3649DE5D" w14:textId="77777777" w:rsidR="00704C1F" w:rsidRPr="001F1E15" w:rsidRDefault="003D1699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 xml:space="preserve">Husk, at almindelig håndvask med sæbe er </w:t>
            </w:r>
            <w:r w:rsidR="00CA56C5" w:rsidRPr="001F1E15">
              <w:rPr>
                <w:color w:val="000000" w:themeColor="text1"/>
              </w:rPr>
              <w:t>et ligeværdigt</w:t>
            </w:r>
            <w:r w:rsidRPr="001F1E15">
              <w:rPr>
                <w:color w:val="000000" w:themeColor="text1"/>
              </w:rPr>
              <w:t xml:space="preserve"> valg!</w:t>
            </w:r>
          </w:p>
          <w:p w14:paraId="4AE46FB3" w14:textId="77777777" w:rsidR="003D1699" w:rsidRPr="001F1E15" w:rsidRDefault="003D1699" w:rsidP="001A5545">
            <w:pPr>
              <w:rPr>
                <w:color w:val="000000" w:themeColor="text1"/>
              </w:rPr>
            </w:pPr>
          </w:p>
          <w:p w14:paraId="389DFEAB" w14:textId="77777777" w:rsidR="00CA3994" w:rsidRPr="001F1E15" w:rsidRDefault="00CA3994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F946648" wp14:editId="0B24B825">
                  <wp:extent cx="3294318" cy="2793365"/>
                  <wp:effectExtent l="2540" t="0" r="4445" b="4445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9469" cy="282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FBB64" w14:textId="77777777" w:rsidR="00CA3994" w:rsidRPr="001F1E15" w:rsidRDefault="00CA3994" w:rsidP="001A5545">
            <w:pPr>
              <w:rPr>
                <w:color w:val="000000" w:themeColor="text1"/>
              </w:rPr>
            </w:pPr>
          </w:p>
          <w:p w14:paraId="4804B9EE" w14:textId="77777777" w:rsidR="000B1432" w:rsidRPr="001F1E15" w:rsidRDefault="000B1432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t>Men ikke alt skal afspritte</w:t>
            </w:r>
            <w:r w:rsidR="00093A76" w:rsidRPr="001F1E15">
              <w:rPr>
                <w:color w:val="000000" w:themeColor="text1"/>
              </w:rPr>
              <w:t>s:</w:t>
            </w:r>
          </w:p>
          <w:p w14:paraId="785DA7B0" w14:textId="77777777" w:rsidR="000B1432" w:rsidRPr="001F1E15" w:rsidRDefault="000B1432" w:rsidP="001A5545">
            <w:pPr>
              <w:rPr>
                <w:color w:val="000000" w:themeColor="text1"/>
              </w:rPr>
            </w:pPr>
          </w:p>
          <w:p w14:paraId="3BF70F09" w14:textId="77777777" w:rsidR="000B1432" w:rsidRPr="001F1E15" w:rsidRDefault="000B1432" w:rsidP="001A5545">
            <w:pPr>
              <w:rPr>
                <w:color w:val="000000" w:themeColor="text1"/>
              </w:rPr>
            </w:pPr>
            <w:r w:rsidRPr="001F1E15">
              <w:rPr>
                <w:noProof/>
                <w:color w:val="000000" w:themeColor="text1"/>
              </w:rPr>
              <w:drawing>
                <wp:inline distT="0" distB="0" distL="0" distR="0" wp14:anchorId="1AB90AB5" wp14:editId="47DC7C1F">
                  <wp:extent cx="3817881" cy="2944495"/>
                  <wp:effectExtent l="0" t="1588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2421" cy="299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01" w14:paraId="0E8575B9" w14:textId="77777777" w:rsidTr="00CF1AEB">
        <w:tc>
          <w:tcPr>
            <w:tcW w:w="4792" w:type="dxa"/>
          </w:tcPr>
          <w:p w14:paraId="38324253" w14:textId="77777777" w:rsidR="006F3429" w:rsidRDefault="006F3429" w:rsidP="001A5545">
            <w:pPr>
              <w:rPr>
                <w:color w:val="FF0000"/>
              </w:rPr>
            </w:pPr>
          </w:p>
          <w:p w14:paraId="7B2747BC" w14:textId="77777777" w:rsidR="001A0C01" w:rsidRPr="001F1E15" w:rsidRDefault="001A0C01" w:rsidP="001A5545">
            <w:pPr>
              <w:rPr>
                <w:color w:val="000000" w:themeColor="text1"/>
              </w:rPr>
            </w:pPr>
            <w:r w:rsidRPr="001F1E15">
              <w:rPr>
                <w:color w:val="000000" w:themeColor="text1"/>
              </w:rPr>
              <w:lastRenderedPageBreak/>
              <w:t>Find informationsmaterialer</w:t>
            </w:r>
            <w:r w:rsidR="006F3429" w:rsidRPr="001F1E15">
              <w:rPr>
                <w:color w:val="000000" w:themeColor="text1"/>
              </w:rPr>
              <w:t xml:space="preserve"> og</w:t>
            </w:r>
            <w:r w:rsidRPr="001F1E15">
              <w:rPr>
                <w:color w:val="000000" w:themeColor="text1"/>
              </w:rPr>
              <w:t xml:space="preserve"> film om vejledning i god hygiejne</w:t>
            </w:r>
            <w:r w:rsidR="006F3429" w:rsidRPr="001F1E15">
              <w:rPr>
                <w:color w:val="000000" w:themeColor="text1"/>
              </w:rPr>
              <w:t>, smittebegrænsning</w:t>
            </w:r>
            <w:r w:rsidRPr="001F1E15">
              <w:rPr>
                <w:color w:val="000000" w:themeColor="text1"/>
              </w:rPr>
              <w:t>:</w:t>
            </w:r>
          </w:p>
          <w:p w14:paraId="2CF7F27B" w14:textId="77777777" w:rsidR="001A0C01" w:rsidRDefault="001A0C01" w:rsidP="001A5545">
            <w:pPr>
              <w:rPr>
                <w:color w:val="FF0000"/>
              </w:rPr>
            </w:pPr>
          </w:p>
          <w:p w14:paraId="3F1E23D6" w14:textId="77777777" w:rsidR="001A0C01" w:rsidRDefault="001A0C01" w:rsidP="001A5545">
            <w:pPr>
              <w:rPr>
                <w:color w:val="FF0000"/>
              </w:rPr>
            </w:pPr>
          </w:p>
          <w:p w14:paraId="0251A9B4" w14:textId="77777777" w:rsidR="001A0C01" w:rsidRPr="00754D84" w:rsidRDefault="001A0C01" w:rsidP="001A5545">
            <w:pPr>
              <w:rPr>
                <w:color w:val="FF0000"/>
              </w:rPr>
            </w:pPr>
          </w:p>
        </w:tc>
        <w:tc>
          <w:tcPr>
            <w:tcW w:w="4836" w:type="dxa"/>
          </w:tcPr>
          <w:p w14:paraId="11E81385" w14:textId="77777777" w:rsidR="006F3429" w:rsidRDefault="006F3429" w:rsidP="001A5545">
            <w:pPr>
              <w:rPr>
                <w:color w:val="FF0000"/>
              </w:rPr>
            </w:pPr>
          </w:p>
          <w:p w14:paraId="79A93EE5" w14:textId="77777777" w:rsidR="00283E50" w:rsidRDefault="00283E50" w:rsidP="001A5545"/>
          <w:bookmarkStart w:id="0" w:name="_GoBack"/>
          <w:bookmarkEnd w:id="0"/>
          <w:p w14:paraId="0F41807B" w14:textId="550D53C5" w:rsidR="006F3429" w:rsidRDefault="00D31CA4" w:rsidP="001A5545">
            <w:pPr>
              <w:rPr>
                <w:color w:val="FF0000"/>
              </w:rPr>
            </w:pPr>
            <w:r>
              <w:lastRenderedPageBreak/>
              <w:fldChar w:fldCharType="begin"/>
            </w:r>
            <w:r>
              <w:instrText xml:space="preserve"> HYPERLINK "</w:instrText>
            </w:r>
            <w:r w:rsidRPr="00D31CA4">
              <w:instrText>https://politi.dk/coronavirus-i-danmark/download-infografikker-og-plakater</w:instrText>
            </w:r>
            <w:r>
              <w:instrText xml:space="preserve">" </w:instrText>
            </w:r>
            <w:r>
              <w:fldChar w:fldCharType="separate"/>
            </w:r>
            <w:r w:rsidRPr="00B6434E">
              <w:rPr>
                <w:rStyle w:val="Hyperlink"/>
              </w:rPr>
              <w:t>https://politi.dk/coronavirus-i-danmark/download-infografikker-og-plakater</w:t>
            </w:r>
            <w:r>
              <w:fldChar w:fldCharType="end"/>
            </w:r>
          </w:p>
          <w:p w14:paraId="5EEAAAC6" w14:textId="77777777" w:rsidR="006F3429" w:rsidRDefault="006F3429" w:rsidP="001A5545">
            <w:pPr>
              <w:rPr>
                <w:color w:val="FF0000"/>
              </w:rPr>
            </w:pPr>
          </w:p>
          <w:p w14:paraId="6BA661B1" w14:textId="77777777" w:rsidR="006F3429" w:rsidRDefault="00D31CA4" w:rsidP="001A5545">
            <w:pPr>
              <w:rPr>
                <w:color w:val="FF0000"/>
              </w:rPr>
            </w:pPr>
            <w:hyperlink r:id="rId30" w:history="1">
              <w:r w:rsidR="006F3429" w:rsidRPr="00B61991">
                <w:rPr>
                  <w:rStyle w:val="Hyperlink"/>
                </w:rPr>
                <w:t>https://www.sst.dk/da/udgivelser/2020/film_vask_haender</w:t>
              </w:r>
            </w:hyperlink>
          </w:p>
          <w:p w14:paraId="68FEB57D" w14:textId="77777777" w:rsidR="006F3429" w:rsidRDefault="006F3429" w:rsidP="001A5545">
            <w:pPr>
              <w:rPr>
                <w:color w:val="FF0000"/>
              </w:rPr>
            </w:pPr>
          </w:p>
        </w:tc>
      </w:tr>
    </w:tbl>
    <w:p w14:paraId="3101F09B" w14:textId="77777777" w:rsidR="001B59F9" w:rsidRDefault="001B59F9"/>
    <w:p w14:paraId="32783F34" w14:textId="77777777" w:rsidR="001B59F9" w:rsidRDefault="001B59F9"/>
    <w:p w14:paraId="4A1D8003" w14:textId="77777777" w:rsidR="001B59F9" w:rsidRDefault="001B59F9"/>
    <w:p w14:paraId="68C4CFED" w14:textId="77777777" w:rsidR="001B59F9" w:rsidRDefault="001B59F9"/>
    <w:p w14:paraId="616992F5" w14:textId="77777777" w:rsidR="001B59F9" w:rsidRDefault="001B59F9"/>
    <w:p w14:paraId="2A37B55F" w14:textId="77777777" w:rsidR="001B59F9" w:rsidRDefault="001B59F9"/>
    <w:sectPr w:rsidR="001B59F9" w:rsidSect="00FF7BE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2079" w:right="1134" w:bottom="1701" w:left="1134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932D0" w14:textId="77777777" w:rsidR="00D07884" w:rsidRDefault="00D07884" w:rsidP="009D046C">
      <w:pPr>
        <w:spacing w:after="0" w:line="240" w:lineRule="auto"/>
      </w:pPr>
      <w:r>
        <w:separator/>
      </w:r>
    </w:p>
  </w:endnote>
  <w:endnote w:type="continuationSeparator" w:id="0">
    <w:p w14:paraId="78A41C4B" w14:textId="77777777" w:rsidR="00D07884" w:rsidRDefault="00D07884" w:rsidP="009D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C876C" w14:textId="77777777" w:rsidR="00FF7BE8" w:rsidRDefault="00FF7BE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3793771"/>
      <w:docPartObj>
        <w:docPartGallery w:val="Page Numbers (Bottom of Page)"/>
        <w:docPartUnique/>
      </w:docPartObj>
    </w:sdtPr>
    <w:sdtEndPr>
      <w:rPr>
        <w:rFonts w:cs="Times New Roman (Brødtekst CS)"/>
        <w:sz w:val="16"/>
      </w:rPr>
    </w:sdtEndPr>
    <w:sdtContent>
      <w:p w14:paraId="213CB640" w14:textId="18FE4FCB" w:rsidR="009D046C" w:rsidRPr="0045606A" w:rsidRDefault="0045606A" w:rsidP="0045606A">
        <w:pPr>
          <w:pStyle w:val="Sidefod"/>
          <w:jc w:val="center"/>
          <w:rPr>
            <w:rFonts w:cs="Times New Roman (Brødtekst CS)"/>
            <w:sz w:val="16"/>
          </w:rPr>
        </w:pPr>
        <w:r w:rsidRPr="0045606A">
          <w:rPr>
            <w:rFonts w:cs="Times New Roman (Brødtekst CS)"/>
            <w:noProof/>
            <w:sz w:val="16"/>
          </w:rPr>
          <w:drawing>
            <wp:anchor distT="0" distB="0" distL="114300" distR="114300" simplePos="0" relativeHeight="251659264" behindDoc="1" locked="0" layoutInCell="1" allowOverlap="1" wp14:anchorId="6F47CEEC" wp14:editId="6912AB3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1130400"/>
              <wp:effectExtent l="0" t="0" r="0" b="0"/>
              <wp:wrapNone/>
              <wp:docPr id="24" name="Billed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Bund.pd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113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D046C" w:rsidRPr="0045606A">
          <w:rPr>
            <w:rFonts w:cs="Times New Roman (Brødtekst CS)"/>
            <w:sz w:val="16"/>
          </w:rPr>
          <w:fldChar w:fldCharType="begin"/>
        </w:r>
        <w:r w:rsidR="009D046C" w:rsidRPr="0045606A">
          <w:rPr>
            <w:rFonts w:cs="Times New Roman (Brødtekst CS)"/>
            <w:sz w:val="16"/>
          </w:rPr>
          <w:instrText>PAGE   \* MERGEFORMAT</w:instrText>
        </w:r>
        <w:r w:rsidR="009D046C" w:rsidRPr="0045606A">
          <w:rPr>
            <w:rFonts w:cs="Times New Roman (Brødtekst CS)"/>
            <w:sz w:val="16"/>
          </w:rPr>
          <w:fldChar w:fldCharType="separate"/>
        </w:r>
        <w:r w:rsidR="009D046C" w:rsidRPr="0045606A">
          <w:rPr>
            <w:rFonts w:cs="Times New Roman (Brødtekst CS)"/>
            <w:sz w:val="16"/>
          </w:rPr>
          <w:t>2</w:t>
        </w:r>
        <w:r w:rsidR="009D046C" w:rsidRPr="0045606A">
          <w:rPr>
            <w:rFonts w:cs="Times New Roman (Brødtekst CS)"/>
            <w:sz w:val="16"/>
          </w:rPr>
          <w:fldChar w:fldCharType="end"/>
        </w:r>
      </w:p>
    </w:sdtContent>
  </w:sdt>
  <w:p w14:paraId="3128746A" w14:textId="77777777" w:rsidR="009D046C" w:rsidRDefault="009D046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96FF8" w14:textId="77777777" w:rsidR="00FF7BE8" w:rsidRDefault="00FF7BE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C55E5" w14:textId="77777777" w:rsidR="00D07884" w:rsidRDefault="00D07884" w:rsidP="009D046C">
      <w:pPr>
        <w:spacing w:after="0" w:line="240" w:lineRule="auto"/>
      </w:pPr>
      <w:r>
        <w:separator/>
      </w:r>
    </w:p>
  </w:footnote>
  <w:footnote w:type="continuationSeparator" w:id="0">
    <w:p w14:paraId="4B510C8C" w14:textId="77777777" w:rsidR="00D07884" w:rsidRDefault="00D07884" w:rsidP="009D0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67BF" w14:textId="77777777" w:rsidR="00FF7BE8" w:rsidRDefault="00FF7BE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27219" w14:textId="028C38EF" w:rsidR="00B8743E" w:rsidRDefault="00B8743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70CCF0" wp14:editId="2070C73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220518"/>
          <wp:effectExtent l="0" t="0" r="0" b="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o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20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27673" w14:textId="77777777" w:rsidR="00FF7BE8" w:rsidRDefault="00FF7BE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38"/>
    <w:rsid w:val="00025C59"/>
    <w:rsid w:val="00037E80"/>
    <w:rsid w:val="00046942"/>
    <w:rsid w:val="00071781"/>
    <w:rsid w:val="00093A76"/>
    <w:rsid w:val="000B1432"/>
    <w:rsid w:val="00106724"/>
    <w:rsid w:val="001A0C01"/>
    <w:rsid w:val="001B59F9"/>
    <w:rsid w:val="001E1747"/>
    <w:rsid w:val="001F1E15"/>
    <w:rsid w:val="002615E9"/>
    <w:rsid w:val="00283E50"/>
    <w:rsid w:val="00331633"/>
    <w:rsid w:val="003D1699"/>
    <w:rsid w:val="00422514"/>
    <w:rsid w:val="0043131C"/>
    <w:rsid w:val="00450508"/>
    <w:rsid w:val="0045606A"/>
    <w:rsid w:val="004A3EEE"/>
    <w:rsid w:val="0052544A"/>
    <w:rsid w:val="005563B3"/>
    <w:rsid w:val="005577D1"/>
    <w:rsid w:val="00571B4F"/>
    <w:rsid w:val="005A4C4A"/>
    <w:rsid w:val="00607CEA"/>
    <w:rsid w:val="00664028"/>
    <w:rsid w:val="006F3429"/>
    <w:rsid w:val="00704C1F"/>
    <w:rsid w:val="0072026B"/>
    <w:rsid w:val="00754D84"/>
    <w:rsid w:val="007F102B"/>
    <w:rsid w:val="0083563C"/>
    <w:rsid w:val="00842680"/>
    <w:rsid w:val="00853E3D"/>
    <w:rsid w:val="0090230C"/>
    <w:rsid w:val="00990073"/>
    <w:rsid w:val="009D046C"/>
    <w:rsid w:val="00A64F8B"/>
    <w:rsid w:val="00A96299"/>
    <w:rsid w:val="00AC045F"/>
    <w:rsid w:val="00AC06C8"/>
    <w:rsid w:val="00AE0738"/>
    <w:rsid w:val="00B8743E"/>
    <w:rsid w:val="00C61285"/>
    <w:rsid w:val="00CA3994"/>
    <w:rsid w:val="00CA56C5"/>
    <w:rsid w:val="00CF1AEB"/>
    <w:rsid w:val="00D07884"/>
    <w:rsid w:val="00D2288C"/>
    <w:rsid w:val="00D316DA"/>
    <w:rsid w:val="00D31CA4"/>
    <w:rsid w:val="00D63A06"/>
    <w:rsid w:val="00E32436"/>
    <w:rsid w:val="00E7294D"/>
    <w:rsid w:val="00FF6195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BAC1FB"/>
  <w15:chartTrackingRefBased/>
  <w15:docId w15:val="{26CD05AA-40FF-4E32-B303-119C2BD6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AE0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9D04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D046C"/>
  </w:style>
  <w:style w:type="paragraph" w:styleId="Sidefod">
    <w:name w:val="footer"/>
    <w:basedOn w:val="Normal"/>
    <w:link w:val="SidefodTegn"/>
    <w:uiPriority w:val="99"/>
    <w:unhideWhenUsed/>
    <w:rsid w:val="009D04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D046C"/>
  </w:style>
  <w:style w:type="character" w:styleId="Hyperlink">
    <w:name w:val="Hyperlink"/>
    <w:basedOn w:val="Standardskrifttypeiafsnit"/>
    <w:uiPriority w:val="99"/>
    <w:unhideWhenUsed/>
    <w:rsid w:val="006F342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F3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sv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cid:5F79D613-146A-4832-AF05-45E47C0F709D-L0-001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cid:image002.jpg@01D640B3.C908A940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sst.dk/da/udgivelser/2020/film_vask_haender" TargetMode="External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776</Words>
  <Characters>4734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GLS-A - GLS-A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Hagelskjær Smit</dc:creator>
  <cp:keywords/>
  <dc:description/>
  <cp:lastModifiedBy>Stephan Vinther Petersen</cp:lastModifiedBy>
  <cp:revision>3</cp:revision>
  <dcterms:created xsi:type="dcterms:W3CDTF">2020-06-19T09:20:00Z</dcterms:created>
  <dcterms:modified xsi:type="dcterms:W3CDTF">2020-06-19T09:20:00Z</dcterms:modified>
</cp:coreProperties>
</file>