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668A" w14:textId="77777777" w:rsidR="009F4038" w:rsidRDefault="00525D8A" w:rsidP="00525D8A">
      <w:pPr>
        <w:ind w:right="-1"/>
      </w:pPr>
    </w:p>
    <w:p w14:paraId="0464B286" w14:textId="77777777" w:rsidR="00397BD8" w:rsidRDefault="00D9660A" w:rsidP="00D9660A">
      <w:pPr>
        <w:tabs>
          <w:tab w:val="left" w:pos="1725"/>
          <w:tab w:val="right" w:pos="9638"/>
        </w:tabs>
      </w:pPr>
      <w:r w:rsidRPr="00302F34">
        <w:rPr>
          <w:sz w:val="28"/>
          <w:szCs w:val="28"/>
        </w:rPr>
        <w:t>TIL MEDLEMMERNE</w:t>
      </w:r>
      <w:r>
        <w:tab/>
        <w:t>LØNOVERSIGT</w:t>
      </w:r>
    </w:p>
    <w:p w14:paraId="262171DC" w14:textId="60C95881" w:rsidR="00D9660A" w:rsidRDefault="00D9660A" w:rsidP="00D9660A">
      <w:pPr>
        <w:tabs>
          <w:tab w:val="left" w:pos="1725"/>
          <w:tab w:val="right" w:pos="9638"/>
        </w:tabs>
      </w:pPr>
      <w:r>
        <w:tab/>
      </w:r>
      <w:r>
        <w:tab/>
        <w:t>Marts 202</w:t>
      </w:r>
      <w:r w:rsidR="00AA454C">
        <w:t>2</w:t>
      </w:r>
    </w:p>
    <w:p w14:paraId="6C19BAB8" w14:textId="77777777" w:rsidR="00D9660A" w:rsidRDefault="00D9660A" w:rsidP="00D9660A">
      <w:pPr>
        <w:tabs>
          <w:tab w:val="left" w:pos="1725"/>
          <w:tab w:val="right" w:pos="9638"/>
        </w:tabs>
      </w:pPr>
    </w:p>
    <w:p w14:paraId="321D0EB8" w14:textId="0BD3F55F" w:rsidR="00D9660A" w:rsidRPr="00302F34" w:rsidRDefault="00D9660A" w:rsidP="00EA74B7">
      <w:pPr>
        <w:tabs>
          <w:tab w:val="left" w:pos="1725"/>
          <w:tab w:val="right" w:pos="9638"/>
        </w:tabs>
        <w:rPr>
          <w:b/>
          <w:bCs/>
          <w:sz w:val="28"/>
          <w:szCs w:val="28"/>
        </w:rPr>
      </w:pPr>
      <w:r w:rsidRPr="00302F34">
        <w:rPr>
          <w:b/>
          <w:bCs/>
          <w:sz w:val="28"/>
          <w:szCs w:val="28"/>
        </w:rPr>
        <w:t xml:space="preserve">Lønninger ved </w:t>
      </w:r>
      <w:r w:rsidR="001459A6">
        <w:rPr>
          <w:b/>
          <w:bCs/>
          <w:sz w:val="28"/>
          <w:szCs w:val="28"/>
        </w:rPr>
        <w:t>grønt</w:t>
      </w:r>
      <w:r w:rsidRPr="00302F34">
        <w:rPr>
          <w:b/>
          <w:bCs/>
          <w:sz w:val="28"/>
          <w:szCs w:val="28"/>
        </w:rPr>
        <w:t xml:space="preserve"> anlægs</w:t>
      </w:r>
      <w:r w:rsidR="001459A6">
        <w:rPr>
          <w:b/>
          <w:bCs/>
          <w:sz w:val="28"/>
          <w:szCs w:val="28"/>
        </w:rPr>
        <w:t>gartner</w:t>
      </w:r>
      <w:r w:rsidRPr="00302F34">
        <w:rPr>
          <w:b/>
          <w:bCs/>
          <w:sz w:val="28"/>
          <w:szCs w:val="28"/>
        </w:rPr>
        <w:t xml:space="preserve">arbejde pr. 1. </w:t>
      </w:r>
      <w:r w:rsidR="001459A6">
        <w:rPr>
          <w:b/>
          <w:bCs/>
          <w:sz w:val="28"/>
          <w:szCs w:val="28"/>
        </w:rPr>
        <w:t>marts</w:t>
      </w:r>
      <w:r w:rsidR="00302F34" w:rsidRPr="00302F34">
        <w:rPr>
          <w:b/>
          <w:bCs/>
          <w:sz w:val="28"/>
          <w:szCs w:val="28"/>
        </w:rPr>
        <w:t xml:space="preserve"> 202</w:t>
      </w:r>
      <w:r w:rsidR="00AA454C">
        <w:rPr>
          <w:b/>
          <w:bCs/>
          <w:sz w:val="28"/>
          <w:szCs w:val="28"/>
        </w:rPr>
        <w:t>2</w:t>
      </w:r>
    </w:p>
    <w:p w14:paraId="1FCA75A6" w14:textId="6AC172B6" w:rsidR="00302F34" w:rsidRDefault="001459A6" w:rsidP="00462250">
      <w:pPr>
        <w:tabs>
          <w:tab w:val="left" w:pos="1725"/>
          <w:tab w:val="right" w:pos="9638"/>
        </w:tabs>
        <w:spacing w:before="120" w:line="240" w:lineRule="auto"/>
      </w:pPr>
      <w:r>
        <w:t>Når virksomheder indenfor GLS-A</w:t>
      </w:r>
      <w:r w:rsidR="00F65A3F">
        <w:t>’</w:t>
      </w:r>
      <w:r>
        <w:t>s medlemskreds udfører grønt anlægsgartnerarbejde gæl</w:t>
      </w:r>
      <w:r w:rsidR="006C0192">
        <w:t>d</w:t>
      </w:r>
      <w:r>
        <w:t>er følgende betalingsbestemmelser m.v.</w:t>
      </w:r>
    </w:p>
    <w:p w14:paraId="35101BC0" w14:textId="60351BD2" w:rsidR="00302F34" w:rsidRDefault="001459A6" w:rsidP="00462250">
      <w:pPr>
        <w:tabs>
          <w:tab w:val="left" w:pos="1725"/>
          <w:tab w:val="right" w:pos="9638"/>
        </w:tabs>
        <w:spacing w:before="120" w:line="240" w:lineRule="auto"/>
      </w:pPr>
      <w:r>
        <w:t>L</w:t>
      </w:r>
      <w:r w:rsidR="00302F34">
        <w:t xml:space="preserve">ønninger </w:t>
      </w:r>
      <w:r>
        <w:t>for perioden</w:t>
      </w:r>
      <w:r w:rsidR="00302F34">
        <w:t xml:space="preserve"> </w:t>
      </w:r>
      <w:r w:rsidR="00462250" w:rsidRPr="00462250">
        <w:t>1. marts 202</w:t>
      </w:r>
      <w:r w:rsidR="00AA454C">
        <w:t>2</w:t>
      </w:r>
      <w:r w:rsidR="00462250" w:rsidRPr="00462250">
        <w:t xml:space="preserve"> til 28. februar 202</w:t>
      </w:r>
      <w:r w:rsidR="00AA454C">
        <w:t>3</w:t>
      </w:r>
    </w:p>
    <w:tbl>
      <w:tblPr>
        <w:tblStyle w:val="Tabel-Gitter"/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75"/>
        <w:gridCol w:w="4175"/>
        <w:gridCol w:w="1573"/>
      </w:tblGrid>
      <w:tr w:rsidR="00302F34" w14:paraId="103FFB4D" w14:textId="77777777" w:rsidTr="00EA74B7">
        <w:tc>
          <w:tcPr>
            <w:tcW w:w="9923" w:type="dxa"/>
            <w:gridSpan w:val="3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4605624D" w14:textId="77777777" w:rsidR="00302F34" w:rsidRPr="00302F34" w:rsidRDefault="00302F34" w:rsidP="00D9660A">
            <w:pPr>
              <w:tabs>
                <w:tab w:val="left" w:pos="1725"/>
                <w:tab w:val="right" w:pos="9638"/>
              </w:tabs>
              <w:rPr>
                <w:b/>
                <w:bCs/>
              </w:rPr>
            </w:pPr>
            <w:r w:rsidRPr="00302F34">
              <w:rPr>
                <w:b/>
                <w:bCs/>
              </w:rPr>
              <w:t>Arbejdstid</w:t>
            </w:r>
          </w:p>
          <w:p w14:paraId="5798FDBC" w14:textId="4534DF30" w:rsidR="00302F34" w:rsidRDefault="00302F34" w:rsidP="00D9660A">
            <w:pPr>
              <w:tabs>
                <w:tab w:val="left" w:pos="1725"/>
                <w:tab w:val="right" w:pos="9638"/>
              </w:tabs>
            </w:pPr>
            <w:r>
              <w:t xml:space="preserve">Den normale arbejdstid </w:t>
            </w:r>
            <w:r w:rsidR="001459A6">
              <w:t>på</w:t>
            </w:r>
            <w:r>
              <w:t xml:space="preserve"> 37 timer </w:t>
            </w:r>
            <w:r w:rsidR="001459A6">
              <w:t>om ugen kan placeres mandag til fredag mellem</w:t>
            </w:r>
          </w:p>
          <w:p w14:paraId="234B065E" w14:textId="71AC80B2" w:rsidR="00302F34" w:rsidRDefault="00302F34" w:rsidP="00D9660A">
            <w:pPr>
              <w:tabs>
                <w:tab w:val="left" w:pos="1725"/>
                <w:tab w:val="right" w:pos="9638"/>
              </w:tabs>
            </w:pPr>
            <w:r>
              <w:t xml:space="preserve">kl. </w:t>
            </w:r>
            <w:r w:rsidR="001459A6">
              <w:t>0</w:t>
            </w:r>
            <w:r>
              <w:t>6</w:t>
            </w:r>
            <w:r w:rsidR="001459A6">
              <w:t>.00</w:t>
            </w:r>
            <w:r>
              <w:t xml:space="preserve"> og kl. 1</w:t>
            </w:r>
            <w:r w:rsidR="001459A6">
              <w:t>7.00</w:t>
            </w:r>
            <w:r>
              <w:t>.</w:t>
            </w:r>
          </w:p>
        </w:tc>
      </w:tr>
      <w:tr w:rsidR="001459A6" w14:paraId="42C85D47" w14:textId="77777777" w:rsidTr="00525D8A">
        <w:tc>
          <w:tcPr>
            <w:tcW w:w="4175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AAD9122" w14:textId="77777777" w:rsidR="001459A6" w:rsidRPr="00302F34" w:rsidRDefault="001459A6" w:rsidP="00D9660A">
            <w:pPr>
              <w:tabs>
                <w:tab w:val="left" w:pos="1725"/>
                <w:tab w:val="right" w:pos="9638"/>
              </w:tabs>
              <w:rPr>
                <w:b/>
                <w:bCs/>
              </w:rPr>
            </w:pPr>
            <w:r w:rsidRPr="00302F34">
              <w:rPr>
                <w:b/>
                <w:bCs/>
              </w:rPr>
              <w:t>Timeløn</w:t>
            </w:r>
            <w:r>
              <w:rPr>
                <w:b/>
                <w:bCs/>
              </w:rPr>
              <w:t>ninger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</w:tcPr>
          <w:p w14:paraId="28A7A742" w14:textId="0D89F3CB" w:rsidR="001459A6" w:rsidRDefault="001459A6" w:rsidP="001459A6">
            <w:pPr>
              <w:tabs>
                <w:tab w:val="left" w:pos="1725"/>
                <w:tab w:val="right" w:pos="9638"/>
              </w:tabs>
              <w:jc w:val="right"/>
            </w:pPr>
            <w:r>
              <w:t>Samlet timeløn kr.</w:t>
            </w:r>
          </w:p>
        </w:tc>
      </w:tr>
      <w:tr w:rsidR="001459A6" w14:paraId="263F7488" w14:textId="77777777" w:rsidTr="00525D8A">
        <w:tc>
          <w:tcPr>
            <w:tcW w:w="8350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14:paraId="0A11A179" w14:textId="68EECB09" w:rsidR="001459A6" w:rsidRDefault="001459A6" w:rsidP="001459A6">
            <w:pPr>
              <w:pStyle w:val="Listeafsnit"/>
              <w:numPr>
                <w:ilvl w:val="0"/>
                <w:numId w:val="1"/>
              </w:numPr>
              <w:tabs>
                <w:tab w:val="left" w:pos="1725"/>
                <w:tab w:val="right" w:pos="9638"/>
              </w:tabs>
              <w:ind w:left="239" w:hanging="239"/>
            </w:pPr>
            <w:r>
              <w:t>Faglærte</w:t>
            </w:r>
            <w:r w:rsidR="00100C1C">
              <w:t xml:space="preserve"> (inkl. </w:t>
            </w:r>
            <w:r w:rsidR="00DA25C3">
              <w:t>f</w:t>
            </w:r>
            <w:r w:rsidR="00100C1C">
              <w:t>aglært tillæg)</w:t>
            </w:r>
          </w:p>
          <w:p w14:paraId="595AACC4" w14:textId="2FBC37BC" w:rsidR="001459A6" w:rsidRDefault="001459A6" w:rsidP="001459A6">
            <w:pPr>
              <w:pStyle w:val="Listeafsnit"/>
              <w:numPr>
                <w:ilvl w:val="0"/>
                <w:numId w:val="1"/>
              </w:numPr>
              <w:tabs>
                <w:tab w:val="left" w:pos="1725"/>
                <w:tab w:val="right" w:pos="9638"/>
              </w:tabs>
              <w:ind w:left="239" w:hanging="239"/>
            </w:pPr>
            <w:r>
              <w:t>Øvrige</w:t>
            </w:r>
            <w:r w:rsidR="00100C1C">
              <w:t xml:space="preserve"> medarbejdere med mindre end 12 måneders anciennitet</w:t>
            </w:r>
          </w:p>
          <w:p w14:paraId="0597BB12" w14:textId="2CF1AEE5" w:rsidR="001459A6" w:rsidRPr="001459A6" w:rsidRDefault="001459A6" w:rsidP="001459A6">
            <w:pPr>
              <w:pStyle w:val="Listeafsnit"/>
              <w:numPr>
                <w:ilvl w:val="0"/>
                <w:numId w:val="1"/>
              </w:numPr>
              <w:tabs>
                <w:tab w:val="left" w:pos="1725"/>
                <w:tab w:val="right" w:pos="9638"/>
              </w:tabs>
              <w:ind w:left="239" w:hanging="239"/>
            </w:pPr>
            <w:r>
              <w:t>Medarbejdere</w:t>
            </w:r>
            <w:r w:rsidR="00100C1C">
              <w:t xml:space="preserve"> med mere end 12 måneders anciennitet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125A20" w14:textId="07431986" w:rsidR="001459A6" w:rsidRDefault="001459A6" w:rsidP="001459A6">
            <w:pPr>
              <w:tabs>
                <w:tab w:val="left" w:pos="1725"/>
                <w:tab w:val="right" w:pos="9638"/>
              </w:tabs>
              <w:jc w:val="right"/>
            </w:pPr>
            <w:r>
              <w:t>1</w:t>
            </w:r>
            <w:r w:rsidR="00AA454C">
              <w:t>62,50</w:t>
            </w:r>
          </w:p>
          <w:p w14:paraId="7C182795" w14:textId="6FB7DFD7" w:rsidR="001459A6" w:rsidRDefault="001459A6" w:rsidP="001459A6">
            <w:pPr>
              <w:tabs>
                <w:tab w:val="left" w:pos="1725"/>
                <w:tab w:val="right" w:pos="9638"/>
              </w:tabs>
              <w:jc w:val="right"/>
            </w:pPr>
            <w:r>
              <w:t>1</w:t>
            </w:r>
            <w:r w:rsidR="00AA454C">
              <w:t>52,75</w:t>
            </w:r>
          </w:p>
          <w:p w14:paraId="28F05025" w14:textId="00E72614" w:rsidR="001459A6" w:rsidRDefault="00100C1C" w:rsidP="00100C1C">
            <w:pPr>
              <w:tabs>
                <w:tab w:val="left" w:pos="1725"/>
                <w:tab w:val="right" w:pos="9638"/>
              </w:tabs>
              <w:jc w:val="right"/>
            </w:pPr>
            <w:r>
              <w:t>15</w:t>
            </w:r>
            <w:r w:rsidR="00AA454C">
              <w:t>3,75</w:t>
            </w:r>
          </w:p>
        </w:tc>
      </w:tr>
      <w:tr w:rsidR="00100C1C" w14:paraId="1C939C3C" w14:textId="77777777" w:rsidTr="00EA74B7">
        <w:tc>
          <w:tcPr>
            <w:tcW w:w="9923" w:type="dxa"/>
            <w:gridSpan w:val="3"/>
            <w:tcMar>
              <w:left w:w="28" w:type="dxa"/>
              <w:right w:w="28" w:type="dxa"/>
            </w:tcMar>
          </w:tcPr>
          <w:p w14:paraId="0C6AB67D" w14:textId="77777777" w:rsidR="00100C1C" w:rsidRPr="00AC4B84" w:rsidRDefault="00100C1C" w:rsidP="00100C1C">
            <w:pPr>
              <w:tabs>
                <w:tab w:val="left" w:pos="1725"/>
                <w:tab w:val="right" w:pos="9638"/>
              </w:tabs>
              <w:rPr>
                <w:b/>
                <w:bCs/>
              </w:rPr>
            </w:pPr>
            <w:r w:rsidRPr="00AC4B84">
              <w:rPr>
                <w:b/>
                <w:bCs/>
              </w:rPr>
              <w:t>Overarbejd</w:t>
            </w:r>
            <w:r>
              <w:rPr>
                <w:b/>
                <w:bCs/>
              </w:rPr>
              <w:t>e</w:t>
            </w:r>
          </w:p>
          <w:p w14:paraId="74E78098" w14:textId="77777777" w:rsidR="00100C1C" w:rsidRDefault="00100C1C" w:rsidP="00100C1C">
            <w:pPr>
              <w:tabs>
                <w:tab w:val="left" w:pos="1725"/>
                <w:tab w:val="right" w:pos="9638"/>
              </w:tabs>
            </w:pPr>
            <w:r>
              <w:t>Overarbejde afregnes i forholdet 1:2</w:t>
            </w:r>
          </w:p>
          <w:p w14:paraId="703D4758" w14:textId="3BC05CF3" w:rsidR="00100C1C" w:rsidRDefault="00100C1C" w:rsidP="00100C1C">
            <w:pPr>
              <w:tabs>
                <w:tab w:val="left" w:pos="1725"/>
                <w:tab w:val="right" w:pos="9638"/>
              </w:tabs>
            </w:pPr>
            <w:r>
              <w:t>For arbejde på lørdage, søndage og søgnehelligdage kan der ikke afregnes for mindre end 4 timer.</w:t>
            </w:r>
          </w:p>
          <w:p w14:paraId="75320FC3" w14:textId="79E6EC2F" w:rsidR="00100C1C" w:rsidRDefault="00100C1C" w:rsidP="00100C1C">
            <w:pPr>
              <w:tabs>
                <w:tab w:val="left" w:pos="1725"/>
                <w:tab w:val="right" w:pos="9638"/>
              </w:tabs>
            </w:pPr>
            <w:r>
              <w:t>Overarbejde skal som hovedregel afspadseres inden 12 måneder.</w:t>
            </w:r>
          </w:p>
        </w:tc>
      </w:tr>
      <w:tr w:rsidR="00302F34" w14:paraId="6A5598A4" w14:textId="77777777" w:rsidTr="00EA74B7">
        <w:tc>
          <w:tcPr>
            <w:tcW w:w="8350" w:type="dxa"/>
            <w:gridSpan w:val="2"/>
            <w:tcBorders>
              <w:right w:val="nil"/>
            </w:tcBorders>
            <w:tcMar>
              <w:left w:w="28" w:type="dxa"/>
              <w:right w:w="28" w:type="dxa"/>
            </w:tcMar>
          </w:tcPr>
          <w:p w14:paraId="65DD6EF4" w14:textId="0E88FC28" w:rsidR="00302F34" w:rsidRPr="00AC4B84" w:rsidRDefault="00100C1C" w:rsidP="00D9660A">
            <w:pPr>
              <w:tabs>
                <w:tab w:val="left" w:pos="1725"/>
                <w:tab w:val="right" w:pos="9638"/>
              </w:tabs>
              <w:rPr>
                <w:b/>
                <w:bCs/>
              </w:rPr>
            </w:pPr>
            <w:r>
              <w:rPr>
                <w:b/>
                <w:bCs/>
              </w:rPr>
              <w:t>Holdformænd</w:t>
            </w:r>
          </w:p>
          <w:p w14:paraId="795D4625" w14:textId="77777777" w:rsidR="00AC4B84" w:rsidRDefault="00100C1C" w:rsidP="00D9660A">
            <w:pPr>
              <w:tabs>
                <w:tab w:val="left" w:pos="1725"/>
                <w:tab w:val="right" w:pos="9638"/>
              </w:tabs>
            </w:pPr>
            <w:r>
              <w:t xml:space="preserve">Holdformænd på arbejdshold på 4-7 mand (formanden medregnet) på samme arbejdsplads ydes et tillæg på </w:t>
            </w:r>
          </w:p>
          <w:p w14:paraId="776AADE4" w14:textId="395F84CF" w:rsidR="00100C1C" w:rsidRDefault="00100C1C" w:rsidP="00D9660A">
            <w:pPr>
              <w:tabs>
                <w:tab w:val="left" w:pos="1725"/>
                <w:tab w:val="right" w:pos="9638"/>
              </w:tabs>
            </w:pPr>
            <w:r>
              <w:t>Ved 8 mand eller derover</w:t>
            </w:r>
          </w:p>
        </w:tc>
        <w:tc>
          <w:tcPr>
            <w:tcW w:w="1573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529E09CD" w14:textId="77777777" w:rsidR="00302F34" w:rsidRDefault="00AC4B84" w:rsidP="00AC4B84">
            <w:pPr>
              <w:tabs>
                <w:tab w:val="left" w:pos="1725"/>
                <w:tab w:val="right" w:pos="9638"/>
              </w:tabs>
              <w:jc w:val="right"/>
            </w:pPr>
            <w:r>
              <w:t>kr. pr. time</w:t>
            </w:r>
          </w:p>
          <w:p w14:paraId="13EACE9F" w14:textId="3C7C624D" w:rsidR="00AC4B84" w:rsidRDefault="00AC4B84" w:rsidP="00AC4B84">
            <w:pPr>
              <w:tabs>
                <w:tab w:val="left" w:pos="1725"/>
                <w:tab w:val="right" w:pos="9638"/>
              </w:tabs>
              <w:jc w:val="right"/>
            </w:pPr>
          </w:p>
          <w:p w14:paraId="320578BD" w14:textId="55523BB2" w:rsidR="00AC4B84" w:rsidRDefault="00100C1C" w:rsidP="00AC4B84">
            <w:pPr>
              <w:tabs>
                <w:tab w:val="left" w:pos="1725"/>
                <w:tab w:val="right" w:pos="9638"/>
              </w:tabs>
              <w:jc w:val="right"/>
            </w:pPr>
            <w:r>
              <w:t>8,70</w:t>
            </w:r>
          </w:p>
          <w:p w14:paraId="16F5AF5F" w14:textId="31DC1680" w:rsidR="00AC4B84" w:rsidRDefault="00100C1C" w:rsidP="00AC4B84">
            <w:pPr>
              <w:tabs>
                <w:tab w:val="left" w:pos="1725"/>
                <w:tab w:val="right" w:pos="9638"/>
              </w:tabs>
              <w:jc w:val="right"/>
            </w:pPr>
            <w:r>
              <w:t>11,02</w:t>
            </w:r>
          </w:p>
        </w:tc>
      </w:tr>
      <w:tr w:rsidR="00AC4B84" w14:paraId="60E35374" w14:textId="77777777" w:rsidTr="00EA74B7">
        <w:tc>
          <w:tcPr>
            <w:tcW w:w="9923" w:type="dxa"/>
            <w:gridSpan w:val="3"/>
            <w:tcMar>
              <w:left w:w="28" w:type="dxa"/>
              <w:right w:w="28" w:type="dxa"/>
            </w:tcMar>
          </w:tcPr>
          <w:p w14:paraId="1D5B003B" w14:textId="77777777" w:rsidR="00AC4B84" w:rsidRPr="00AC4B84" w:rsidRDefault="00AC4B84" w:rsidP="00AC4B84">
            <w:pPr>
              <w:tabs>
                <w:tab w:val="left" w:pos="1725"/>
                <w:tab w:val="right" w:pos="9638"/>
              </w:tabs>
              <w:rPr>
                <w:b/>
                <w:bCs/>
              </w:rPr>
            </w:pPr>
            <w:r w:rsidRPr="00AC4B84">
              <w:rPr>
                <w:b/>
                <w:bCs/>
              </w:rPr>
              <w:t>Pensionsbidrag</w:t>
            </w:r>
          </w:p>
          <w:p w14:paraId="47249134" w14:textId="1E2C61B5" w:rsidR="00AC4B84" w:rsidRDefault="00AC4B84" w:rsidP="00AC4B84">
            <w:pPr>
              <w:tabs>
                <w:tab w:val="left" w:pos="1725"/>
                <w:tab w:val="right" w:pos="9638"/>
              </w:tabs>
            </w:pPr>
            <w:r>
              <w:t>Bidraget til arbejdsmarkedspension (PensionDanmark) udgør i alt 12,</w:t>
            </w:r>
            <w:r w:rsidR="00100C1C">
              <w:t>99</w:t>
            </w:r>
            <w:r>
              <w:t xml:space="preserve">% af den ferieberettigede løn plus ferie- og søgnehelligdagsbetaling samt </w:t>
            </w:r>
            <w:r w:rsidR="00100C1C">
              <w:t xml:space="preserve">fritvalgskonto. </w:t>
            </w:r>
            <w:r>
              <w:t>Arbejdsgiveren betaler 2/3 og medarbejderen 1/3 af pensionsbidraget</w:t>
            </w:r>
            <w:r w:rsidR="00462250">
              <w:t>.</w:t>
            </w:r>
          </w:p>
        </w:tc>
      </w:tr>
      <w:tr w:rsidR="00100C1C" w14:paraId="19E0E11E" w14:textId="77777777" w:rsidTr="00EA74B7">
        <w:tc>
          <w:tcPr>
            <w:tcW w:w="9923" w:type="dxa"/>
            <w:gridSpan w:val="3"/>
            <w:tcMar>
              <w:left w:w="28" w:type="dxa"/>
              <w:right w:w="28" w:type="dxa"/>
            </w:tcMar>
          </w:tcPr>
          <w:p w14:paraId="77A55982" w14:textId="3DD29D0A" w:rsidR="00100C1C" w:rsidRPr="00EA74B7" w:rsidRDefault="00100C1C" w:rsidP="00AC4B84">
            <w:pPr>
              <w:tabs>
                <w:tab w:val="left" w:pos="1725"/>
                <w:tab w:val="right" w:pos="9638"/>
              </w:tabs>
              <w:rPr>
                <w:b/>
                <w:bCs/>
              </w:rPr>
            </w:pPr>
            <w:r w:rsidRPr="00EA74B7">
              <w:rPr>
                <w:b/>
                <w:bCs/>
              </w:rPr>
              <w:t>Søgnehelligdags- og fridagskonto</w:t>
            </w:r>
            <w:r w:rsidR="007A2FB0">
              <w:rPr>
                <w:b/>
                <w:bCs/>
              </w:rPr>
              <w:t xml:space="preserve"> (SH-konto)</w:t>
            </w:r>
          </w:p>
          <w:p w14:paraId="6196AA4A" w14:textId="1C8160F9" w:rsidR="00100C1C" w:rsidRDefault="00100C1C" w:rsidP="00AC4B84">
            <w:pPr>
              <w:tabs>
                <w:tab w:val="left" w:pos="1725"/>
                <w:tab w:val="right" w:pos="9638"/>
              </w:tabs>
            </w:pPr>
            <w:r>
              <w:t>SH-fridagsbetaling udgør 6,75% af den ferieberettiget løn samt af løn under sygdom/tilskad</w:t>
            </w:r>
            <w:r w:rsidR="00EA74B7">
              <w:t>e</w:t>
            </w:r>
            <w:r>
              <w:t>komst.</w:t>
            </w:r>
          </w:p>
          <w:p w14:paraId="385116B5" w14:textId="6A46193B" w:rsidR="00100C1C" w:rsidRPr="00100C1C" w:rsidRDefault="00100C1C" w:rsidP="00AC4B84">
            <w:pPr>
              <w:tabs>
                <w:tab w:val="left" w:pos="1725"/>
                <w:tab w:val="right" w:pos="9638"/>
              </w:tabs>
            </w:pPr>
            <w:r>
              <w:t>Forskudsbeløbet, der udbetales på søgnehelligdage, feriefridage samt overenskomstfastsatte fridage, udgør medarbejderens sædvanlige løn.</w:t>
            </w:r>
          </w:p>
        </w:tc>
      </w:tr>
      <w:tr w:rsidR="00100C1C" w14:paraId="109CF236" w14:textId="77777777" w:rsidTr="00EA74B7">
        <w:tc>
          <w:tcPr>
            <w:tcW w:w="9923" w:type="dxa"/>
            <w:gridSpan w:val="3"/>
            <w:tcMar>
              <w:left w:w="28" w:type="dxa"/>
              <w:right w:w="28" w:type="dxa"/>
            </w:tcMar>
          </w:tcPr>
          <w:p w14:paraId="76352FA8" w14:textId="77777777" w:rsidR="00100C1C" w:rsidRPr="00EA74B7" w:rsidRDefault="00100C1C" w:rsidP="00AC4B84">
            <w:pPr>
              <w:tabs>
                <w:tab w:val="left" w:pos="1725"/>
                <w:tab w:val="right" w:pos="9638"/>
              </w:tabs>
              <w:rPr>
                <w:b/>
                <w:bCs/>
              </w:rPr>
            </w:pPr>
            <w:r w:rsidRPr="00EA74B7">
              <w:rPr>
                <w:b/>
                <w:bCs/>
              </w:rPr>
              <w:t>Fritvalgskonto</w:t>
            </w:r>
          </w:p>
          <w:p w14:paraId="07382981" w14:textId="7A948D8A" w:rsidR="00100C1C" w:rsidRDefault="00100C1C" w:rsidP="00AC4B84">
            <w:pPr>
              <w:tabs>
                <w:tab w:val="left" w:pos="1725"/>
                <w:tab w:val="right" w:pos="9638"/>
              </w:tabs>
            </w:pPr>
            <w:r>
              <w:t xml:space="preserve">Opsparing til fritvalgskonto udgør </w:t>
            </w:r>
            <w:r w:rsidR="00AA454C">
              <w:t>6</w:t>
            </w:r>
            <w:r>
              <w:t>,0% af den ferieberettigede løn samt af løn under sygdom/</w:t>
            </w:r>
            <w:proofErr w:type="spellStart"/>
            <w:r>
              <w:t>til</w:t>
            </w:r>
            <w:r w:rsidR="00EA74B7">
              <w:t>-</w:t>
            </w:r>
            <w:r>
              <w:t>skadekomst</w:t>
            </w:r>
            <w:proofErr w:type="spellEnd"/>
            <w:r>
              <w:t>.</w:t>
            </w:r>
          </w:p>
        </w:tc>
      </w:tr>
      <w:tr w:rsidR="00100C1C" w14:paraId="062BBE31" w14:textId="77777777" w:rsidTr="00EA74B7">
        <w:tc>
          <w:tcPr>
            <w:tcW w:w="9923" w:type="dxa"/>
            <w:gridSpan w:val="3"/>
            <w:tcMar>
              <w:left w:w="28" w:type="dxa"/>
              <w:right w:w="28" w:type="dxa"/>
            </w:tcMar>
          </w:tcPr>
          <w:p w14:paraId="73212AFC" w14:textId="77777777" w:rsidR="00100C1C" w:rsidRPr="00EA74B7" w:rsidRDefault="00EA74B7" w:rsidP="00AC4B84">
            <w:pPr>
              <w:tabs>
                <w:tab w:val="left" w:pos="1725"/>
                <w:tab w:val="right" w:pos="9638"/>
              </w:tabs>
              <w:rPr>
                <w:b/>
                <w:bCs/>
              </w:rPr>
            </w:pPr>
            <w:r w:rsidRPr="00EA74B7">
              <w:rPr>
                <w:b/>
                <w:bCs/>
              </w:rPr>
              <w:t>Betaling ved sygdom m.v.</w:t>
            </w:r>
          </w:p>
          <w:p w14:paraId="3709987D" w14:textId="25A1AD34" w:rsidR="00EA74B7" w:rsidRDefault="00EA74B7" w:rsidP="00AC4B84">
            <w:pPr>
              <w:tabs>
                <w:tab w:val="left" w:pos="1725"/>
                <w:tab w:val="right" w:pos="9638"/>
              </w:tabs>
            </w:pPr>
            <w:r>
              <w:t>Regler for betaling ved sygdom, børns sygdom, graviditet og barsel følger anlægsgartner-overenskomsten mellem 3F og DAG</w:t>
            </w:r>
          </w:p>
        </w:tc>
      </w:tr>
      <w:tr w:rsidR="00EA74B7" w14:paraId="531C2F2F" w14:textId="77777777" w:rsidTr="00EA74B7">
        <w:tc>
          <w:tcPr>
            <w:tcW w:w="9923" w:type="dxa"/>
            <w:gridSpan w:val="3"/>
            <w:tcMar>
              <w:left w:w="28" w:type="dxa"/>
              <w:right w:w="28" w:type="dxa"/>
            </w:tcMar>
          </w:tcPr>
          <w:p w14:paraId="4C1FDF48" w14:textId="77777777" w:rsidR="00EA74B7" w:rsidRPr="00EA74B7" w:rsidRDefault="00EA74B7" w:rsidP="00AC4B84">
            <w:pPr>
              <w:tabs>
                <w:tab w:val="left" w:pos="1725"/>
                <w:tab w:val="right" w:pos="9638"/>
              </w:tabs>
              <w:rPr>
                <w:b/>
                <w:bCs/>
              </w:rPr>
            </w:pPr>
            <w:r w:rsidRPr="00EA74B7">
              <w:rPr>
                <w:b/>
                <w:bCs/>
              </w:rPr>
              <w:t>Køregrænser og kørepenge</w:t>
            </w:r>
          </w:p>
          <w:p w14:paraId="3465D92A" w14:textId="467E5E09" w:rsidR="00EA74B7" w:rsidRDefault="00EA74B7" w:rsidP="00AC4B84">
            <w:pPr>
              <w:tabs>
                <w:tab w:val="left" w:pos="1725"/>
                <w:tab w:val="right" w:pos="9638"/>
              </w:tabs>
            </w:pPr>
            <w:r>
              <w:t xml:space="preserve">Ved arbejde på en arbejdsplads inden for en cirkel med en radius på 20 km i forhold til </w:t>
            </w:r>
            <w:proofErr w:type="spellStart"/>
            <w:r>
              <w:t>virksom-hedens</w:t>
            </w:r>
            <w:proofErr w:type="spellEnd"/>
            <w:r>
              <w:t>/afdelingens adresse, betales ikke kørepenge.</w:t>
            </w:r>
          </w:p>
          <w:p w14:paraId="6891EFDB" w14:textId="1090DBFD" w:rsidR="00EA74B7" w:rsidRDefault="00EA74B7" w:rsidP="00AC4B84">
            <w:pPr>
              <w:tabs>
                <w:tab w:val="left" w:pos="1725"/>
                <w:tab w:val="right" w:pos="9638"/>
              </w:tabs>
            </w:pPr>
            <w:r>
              <w:t>Ved kørsel i eget transportmiddel til og fra arbejdsplads uden for køregrænsen betales kr. 3,</w:t>
            </w:r>
            <w:r w:rsidR="00AA454C">
              <w:t>35</w:t>
            </w:r>
            <w:r>
              <w:t xml:space="preserve"> pr. påbegyndt kilometer udenfor køregrænsen.</w:t>
            </w:r>
          </w:p>
          <w:p w14:paraId="09FD3D0F" w14:textId="6F902220" w:rsidR="00EA74B7" w:rsidRDefault="00EA74B7" w:rsidP="00AC4B84">
            <w:pPr>
              <w:tabs>
                <w:tab w:val="left" w:pos="1725"/>
                <w:tab w:val="right" w:pos="9638"/>
              </w:tabs>
            </w:pPr>
            <w:r>
              <w:t xml:space="preserve">Når arbejdsgiveren stiller transportmiddel til </w:t>
            </w:r>
            <w:proofErr w:type="gramStart"/>
            <w:r>
              <w:t>rådighed</w:t>
            </w:r>
            <w:proofErr w:type="gramEnd"/>
            <w:r>
              <w:t xml:space="preserve"> betales køretid udenfor køregrænsen med kr. 2,</w:t>
            </w:r>
            <w:r w:rsidR="00AA454C">
              <w:t>94</w:t>
            </w:r>
            <w:r>
              <w:t xml:space="preserve"> pr. km. </w:t>
            </w:r>
            <w:r w:rsidR="00DA25C3">
              <w:t>t</w:t>
            </w:r>
            <w:r>
              <w:t xml:space="preserve">il føreren og kr. </w:t>
            </w:r>
            <w:r w:rsidR="00AA454C">
              <w:t>2,00</w:t>
            </w:r>
            <w:r>
              <w:t xml:space="preserve"> til passagerer.</w:t>
            </w:r>
          </w:p>
        </w:tc>
      </w:tr>
      <w:tr w:rsidR="00EA74B7" w14:paraId="2D6A31D7" w14:textId="77777777" w:rsidTr="00EA74B7">
        <w:tc>
          <w:tcPr>
            <w:tcW w:w="9923" w:type="dxa"/>
            <w:gridSpan w:val="3"/>
            <w:tcMar>
              <w:left w:w="28" w:type="dxa"/>
              <w:right w:w="28" w:type="dxa"/>
            </w:tcMar>
          </w:tcPr>
          <w:p w14:paraId="66F2A1FA" w14:textId="550F542C" w:rsidR="00EA74B7" w:rsidRPr="006C0192" w:rsidRDefault="00EA74B7" w:rsidP="00AC4B84">
            <w:pPr>
              <w:tabs>
                <w:tab w:val="left" w:pos="1725"/>
                <w:tab w:val="right" w:pos="9638"/>
              </w:tabs>
              <w:rPr>
                <w:b/>
                <w:bCs/>
              </w:rPr>
            </w:pPr>
            <w:r w:rsidRPr="006C0192">
              <w:rPr>
                <w:b/>
                <w:bCs/>
              </w:rPr>
              <w:lastRenderedPageBreak/>
              <w:t>Tjenstlig kørsel i arbejdstiden (Kørsel på arbejdsgiverens forlangende)</w:t>
            </w:r>
          </w:p>
          <w:p w14:paraId="26448334" w14:textId="14A9F94F" w:rsidR="00EA74B7" w:rsidRDefault="00EA74B7" w:rsidP="00AC4B84">
            <w:pPr>
              <w:tabs>
                <w:tab w:val="left" w:pos="1725"/>
                <w:tab w:val="right" w:pos="9638"/>
              </w:tabs>
            </w:pPr>
            <w:r>
              <w:t>Når medarbejderen på arbej</w:t>
            </w:r>
            <w:r w:rsidR="006C0192">
              <w:t>d</w:t>
            </w:r>
            <w:r>
              <w:t>sgiverens forlangende benytter eget befordringsmiddel i firmaets tjeneste ydes kørselsgodtgørelse efter statens takster. Minimumsbetalingen udgør kr. 2</w:t>
            </w:r>
            <w:r w:rsidR="00AA454C">
              <w:t>2,00</w:t>
            </w:r>
            <w:r>
              <w:t xml:space="preserve"> pr. dag.</w:t>
            </w:r>
          </w:p>
        </w:tc>
      </w:tr>
      <w:tr w:rsidR="00EA74B7" w14:paraId="2ADE28C1" w14:textId="77777777" w:rsidTr="00EA74B7">
        <w:tc>
          <w:tcPr>
            <w:tcW w:w="9923" w:type="dxa"/>
            <w:gridSpan w:val="3"/>
            <w:tcMar>
              <w:left w:w="28" w:type="dxa"/>
              <w:right w:w="28" w:type="dxa"/>
            </w:tcMar>
          </w:tcPr>
          <w:p w14:paraId="79968D99" w14:textId="77777777" w:rsidR="00EA74B7" w:rsidRPr="006C0192" w:rsidRDefault="006C0192" w:rsidP="00AC4B84">
            <w:pPr>
              <w:tabs>
                <w:tab w:val="left" w:pos="1725"/>
                <w:tab w:val="right" w:pos="9638"/>
              </w:tabs>
              <w:rPr>
                <w:b/>
                <w:bCs/>
              </w:rPr>
            </w:pPr>
            <w:r w:rsidRPr="006C0192">
              <w:rPr>
                <w:b/>
                <w:bCs/>
              </w:rPr>
              <w:t>Skurpenge</w:t>
            </w:r>
          </w:p>
          <w:p w14:paraId="0FBB98B6" w14:textId="3B88CF75" w:rsidR="006C0192" w:rsidRDefault="006C0192" w:rsidP="00AC4B84">
            <w:pPr>
              <w:tabs>
                <w:tab w:val="left" w:pos="1725"/>
                <w:tab w:val="right" w:pos="9638"/>
              </w:tabs>
            </w:pPr>
            <w:r>
              <w:t>Hvis forsvarligt skur- eller opholdsrum ikke anvises ydes dagligt et beløb på kr. 5</w:t>
            </w:r>
            <w:r w:rsidR="00D8172C">
              <w:t>4,73</w:t>
            </w:r>
            <w:r>
              <w:t xml:space="preserve"> regnet fra den lønningsuge hvor kravet stilles.</w:t>
            </w:r>
          </w:p>
        </w:tc>
      </w:tr>
      <w:tr w:rsidR="006C0192" w14:paraId="392AE887" w14:textId="77777777" w:rsidTr="00EA74B7">
        <w:tc>
          <w:tcPr>
            <w:tcW w:w="9923" w:type="dxa"/>
            <w:gridSpan w:val="3"/>
            <w:tcMar>
              <w:left w:w="28" w:type="dxa"/>
              <w:right w:w="28" w:type="dxa"/>
            </w:tcMar>
          </w:tcPr>
          <w:p w14:paraId="384AFCA5" w14:textId="77777777" w:rsidR="006C0192" w:rsidRPr="006C0192" w:rsidRDefault="006C0192" w:rsidP="00AC4B84">
            <w:pPr>
              <w:tabs>
                <w:tab w:val="left" w:pos="1725"/>
                <w:tab w:val="right" w:pos="9638"/>
              </w:tabs>
              <w:rPr>
                <w:b/>
                <w:bCs/>
              </w:rPr>
            </w:pPr>
            <w:r w:rsidRPr="006C0192">
              <w:rPr>
                <w:b/>
                <w:bCs/>
              </w:rPr>
              <w:t>Snerydning</w:t>
            </w:r>
          </w:p>
          <w:p w14:paraId="71423773" w14:textId="5F9A68F1" w:rsidR="006C0192" w:rsidRDefault="006C0192" w:rsidP="00AC4B84">
            <w:pPr>
              <w:tabs>
                <w:tab w:val="left" w:pos="1725"/>
                <w:tab w:val="right" w:pos="9638"/>
              </w:tabs>
            </w:pPr>
            <w:r>
              <w:t>Ved snerydning udenfor normal arbejdstid afregnes på hverdage og lørdage 1,5 time pr. time.</w:t>
            </w:r>
          </w:p>
          <w:p w14:paraId="5A05B7E7" w14:textId="77777777" w:rsidR="00842246" w:rsidRDefault="006C0192" w:rsidP="00AC4B84">
            <w:pPr>
              <w:tabs>
                <w:tab w:val="left" w:pos="1725"/>
                <w:tab w:val="right" w:pos="9638"/>
              </w:tabs>
            </w:pPr>
            <w:r>
              <w:t xml:space="preserve">På søn- og helligdage i tidsrummet kl. 7-12 betales de 3 første timer med 1,5 time pr. time. </w:t>
            </w:r>
          </w:p>
          <w:p w14:paraId="0BEEC6E5" w14:textId="1C17D9A8" w:rsidR="006C0192" w:rsidRDefault="006C0192" w:rsidP="00AC4B84">
            <w:pPr>
              <w:tabs>
                <w:tab w:val="left" w:pos="1725"/>
                <w:tab w:val="right" w:pos="9638"/>
              </w:tabs>
            </w:pPr>
            <w:r>
              <w:t>For øvrige timer og for timer efter kl. 12 søndag betales 2 timer pr. time.</w:t>
            </w:r>
          </w:p>
          <w:p w14:paraId="13BC4836" w14:textId="5D71536D" w:rsidR="006C0192" w:rsidRDefault="006C0192" w:rsidP="00AC4B84">
            <w:pPr>
              <w:tabs>
                <w:tab w:val="left" w:pos="1725"/>
                <w:tab w:val="right" w:pos="9638"/>
              </w:tabs>
            </w:pPr>
            <w:r>
              <w:t>Ved udkald afregnes for mindst 4 arbejdstimer.</w:t>
            </w:r>
          </w:p>
        </w:tc>
      </w:tr>
    </w:tbl>
    <w:p w14:paraId="0C0561A2" w14:textId="77777777" w:rsidR="00302F34" w:rsidRPr="00397BD8" w:rsidRDefault="00302F34" w:rsidP="00D9660A">
      <w:pPr>
        <w:tabs>
          <w:tab w:val="left" w:pos="1725"/>
          <w:tab w:val="right" w:pos="9638"/>
        </w:tabs>
      </w:pPr>
    </w:p>
    <w:sectPr w:rsidR="00302F34" w:rsidRPr="00397BD8" w:rsidSect="008E5F84">
      <w:headerReference w:type="default" r:id="rId7"/>
      <w:pgSz w:w="11906" w:h="16838"/>
      <w:pgMar w:top="1701" w:right="991" w:bottom="1843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370F" w14:textId="77777777" w:rsidR="00397BD8" w:rsidRDefault="00397BD8" w:rsidP="00397BD8">
      <w:pPr>
        <w:spacing w:line="240" w:lineRule="auto"/>
      </w:pPr>
      <w:r>
        <w:separator/>
      </w:r>
    </w:p>
  </w:endnote>
  <w:endnote w:type="continuationSeparator" w:id="0">
    <w:p w14:paraId="69529861" w14:textId="77777777" w:rsidR="00397BD8" w:rsidRDefault="00397BD8" w:rsidP="00397B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4B2F" w14:textId="77777777" w:rsidR="00397BD8" w:rsidRDefault="00397BD8" w:rsidP="00397BD8">
      <w:pPr>
        <w:spacing w:line="240" w:lineRule="auto"/>
      </w:pPr>
      <w:r>
        <w:separator/>
      </w:r>
    </w:p>
  </w:footnote>
  <w:footnote w:type="continuationSeparator" w:id="0">
    <w:p w14:paraId="651F9EDA" w14:textId="77777777" w:rsidR="00397BD8" w:rsidRDefault="00397BD8" w:rsidP="00397B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67AF" w14:textId="77777777" w:rsidR="00387BC2" w:rsidRPr="00EA15D1" w:rsidRDefault="00EA15D1" w:rsidP="00387BC2">
    <w:pPr>
      <w:pStyle w:val="Sidehoved"/>
      <w:pBdr>
        <w:top w:val="single" w:sz="8" w:space="1" w:color="auto"/>
      </w:pBdr>
      <w:ind w:hanging="142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53BB4" wp14:editId="3D103664">
              <wp:simplePos x="0" y="0"/>
              <wp:positionH relativeFrom="column">
                <wp:posOffset>3890010</wp:posOffset>
              </wp:positionH>
              <wp:positionV relativeFrom="paragraph">
                <wp:posOffset>102235</wp:posOffset>
              </wp:positionV>
              <wp:extent cx="2657475" cy="896620"/>
              <wp:effectExtent l="0" t="0" r="9525" b="0"/>
              <wp:wrapNone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475" cy="8966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46DDA4" w14:textId="77777777" w:rsidR="008E5F84" w:rsidRDefault="008E5F84" w:rsidP="008E5F84">
                          <w:pPr>
                            <w:rPr>
                              <w:color w:val="125D2D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125D2D"/>
                              <w:sz w:val="18"/>
                              <w:szCs w:val="18"/>
                              <w:lang w:val="en-US"/>
                            </w:rPr>
                            <w:t>Agro Food Park 13, Skejby, 8200 Århus N.</w:t>
                          </w:r>
                        </w:p>
                        <w:p w14:paraId="17B1C5EE" w14:textId="77777777" w:rsidR="008E5F84" w:rsidRDefault="008E5F84" w:rsidP="008E5F84">
                          <w:pPr>
                            <w:rPr>
                              <w:color w:val="125D2D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125D2D"/>
                              <w:sz w:val="18"/>
                              <w:szCs w:val="18"/>
                              <w:lang w:val="en-US"/>
                            </w:rPr>
                            <w:t>T: +</w:t>
                          </w:r>
                          <w:proofErr w:type="gramStart"/>
                          <w:r>
                            <w:rPr>
                              <w:color w:val="125D2D"/>
                              <w:sz w:val="18"/>
                              <w:szCs w:val="18"/>
                              <w:lang w:val="en-US"/>
                            </w:rPr>
                            <w:t>45  87</w:t>
                          </w:r>
                          <w:proofErr w:type="gramEnd"/>
                          <w:r>
                            <w:rPr>
                              <w:color w:val="125D2D"/>
                              <w:sz w:val="18"/>
                              <w:szCs w:val="18"/>
                              <w:lang w:val="en-US"/>
                            </w:rPr>
                            <w:t xml:space="preserve"> 40 34 00 </w:t>
                          </w:r>
                        </w:p>
                        <w:p w14:paraId="1A02FDED" w14:textId="77777777" w:rsidR="008E5F84" w:rsidRDefault="008E5F84" w:rsidP="008E5F84">
                          <w:pPr>
                            <w:rPr>
                              <w:color w:val="125D2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25D2D"/>
                              <w:sz w:val="18"/>
                              <w:szCs w:val="18"/>
                              <w:lang w:val="en-US"/>
                            </w:rPr>
                            <w:t xml:space="preserve">CVR-nr. </w:t>
                          </w:r>
                          <w:r>
                            <w:rPr>
                              <w:color w:val="125D2D"/>
                              <w:sz w:val="18"/>
                              <w:szCs w:val="18"/>
                            </w:rPr>
                            <w:t>65 41 85 17</w:t>
                          </w:r>
                        </w:p>
                        <w:p w14:paraId="7FD424FE" w14:textId="77777777" w:rsidR="008E5F84" w:rsidRDefault="008E5F84" w:rsidP="008E5F84">
                          <w:pPr>
                            <w:rPr>
                              <w:color w:val="125D2D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125D2D"/>
                              <w:sz w:val="18"/>
                              <w:szCs w:val="18"/>
                              <w:lang w:val="en-US"/>
                            </w:rPr>
                            <w:t>info@gls-a.dk</w:t>
                          </w:r>
                        </w:p>
                        <w:p w14:paraId="089C1173" w14:textId="77777777" w:rsidR="008E5F84" w:rsidRDefault="008E5F84" w:rsidP="008E5F84">
                          <w:pPr>
                            <w:rPr>
                              <w:color w:val="125D2D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125D2D"/>
                              <w:sz w:val="18"/>
                              <w:szCs w:val="18"/>
                              <w:lang w:val="en-US"/>
                            </w:rPr>
                            <w:t>www.gls-a.dk</w:t>
                          </w:r>
                        </w:p>
                        <w:p w14:paraId="1D891766" w14:textId="19C0032F" w:rsidR="00397BD8" w:rsidRPr="00F37370" w:rsidRDefault="00397BD8">
                          <w:pPr>
                            <w:rPr>
                              <w:color w:val="125D2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53BB4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306.3pt;margin-top:8.05pt;width:209.25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" fillcolor="white [3201]" stroked="f" strokeweight=".5pt">
              <v:textbox>
                <w:txbxContent>
                  <w:p w14:paraId="7646DDA4" w14:textId="77777777" w:rsidR="008E5F84" w:rsidRDefault="008E5F84" w:rsidP="008E5F84">
                    <w:pPr>
                      <w:rPr>
                        <w:color w:val="125D2D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125D2D"/>
                        <w:sz w:val="18"/>
                        <w:szCs w:val="18"/>
                        <w:lang w:val="en-US"/>
                      </w:rPr>
                      <w:t>Agro Food Park 13, Skejby, 8200 Århus N.</w:t>
                    </w:r>
                  </w:p>
                  <w:p w14:paraId="17B1C5EE" w14:textId="77777777" w:rsidR="008E5F84" w:rsidRDefault="008E5F84" w:rsidP="008E5F84">
                    <w:pPr>
                      <w:rPr>
                        <w:color w:val="125D2D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125D2D"/>
                        <w:sz w:val="18"/>
                        <w:szCs w:val="18"/>
                        <w:lang w:val="en-US"/>
                      </w:rPr>
                      <w:t>T: +</w:t>
                    </w:r>
                    <w:proofErr w:type="gramStart"/>
                    <w:r>
                      <w:rPr>
                        <w:color w:val="125D2D"/>
                        <w:sz w:val="18"/>
                        <w:szCs w:val="18"/>
                        <w:lang w:val="en-US"/>
                      </w:rPr>
                      <w:t>45  87</w:t>
                    </w:r>
                    <w:proofErr w:type="gramEnd"/>
                    <w:r>
                      <w:rPr>
                        <w:color w:val="125D2D"/>
                        <w:sz w:val="18"/>
                        <w:szCs w:val="18"/>
                        <w:lang w:val="en-US"/>
                      </w:rPr>
                      <w:t xml:space="preserve"> 40 34 00 </w:t>
                    </w:r>
                  </w:p>
                  <w:p w14:paraId="1A02FDED" w14:textId="77777777" w:rsidR="008E5F84" w:rsidRDefault="008E5F84" w:rsidP="008E5F84">
                    <w:pPr>
                      <w:rPr>
                        <w:color w:val="125D2D"/>
                        <w:sz w:val="18"/>
                        <w:szCs w:val="18"/>
                      </w:rPr>
                    </w:pPr>
                    <w:r>
                      <w:rPr>
                        <w:color w:val="125D2D"/>
                        <w:sz w:val="18"/>
                        <w:szCs w:val="18"/>
                        <w:lang w:val="en-US"/>
                      </w:rPr>
                      <w:t xml:space="preserve">CVR-nr. </w:t>
                    </w:r>
                    <w:r>
                      <w:rPr>
                        <w:color w:val="125D2D"/>
                        <w:sz w:val="18"/>
                        <w:szCs w:val="18"/>
                      </w:rPr>
                      <w:t>65 41 85 17</w:t>
                    </w:r>
                  </w:p>
                  <w:p w14:paraId="7FD424FE" w14:textId="77777777" w:rsidR="008E5F84" w:rsidRDefault="008E5F84" w:rsidP="008E5F84">
                    <w:pPr>
                      <w:rPr>
                        <w:color w:val="125D2D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125D2D"/>
                        <w:sz w:val="18"/>
                        <w:szCs w:val="18"/>
                        <w:lang w:val="en-US"/>
                      </w:rPr>
                      <w:t>info@gls-a.dk</w:t>
                    </w:r>
                  </w:p>
                  <w:p w14:paraId="089C1173" w14:textId="77777777" w:rsidR="008E5F84" w:rsidRDefault="008E5F84" w:rsidP="008E5F84">
                    <w:pPr>
                      <w:rPr>
                        <w:color w:val="125D2D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125D2D"/>
                        <w:sz w:val="18"/>
                        <w:szCs w:val="18"/>
                        <w:lang w:val="en-US"/>
                      </w:rPr>
                      <w:t>www.gls-a.dk</w:t>
                    </w:r>
                  </w:p>
                  <w:p w14:paraId="1D891766" w14:textId="19C0032F" w:rsidR="00397BD8" w:rsidRPr="00F37370" w:rsidRDefault="00397BD8">
                    <w:pPr>
                      <w:rPr>
                        <w:color w:val="125D2D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BAB5AF9" w14:textId="3BF77446" w:rsidR="00397BD8" w:rsidRDefault="006C0192" w:rsidP="00302F34">
    <w:pPr>
      <w:pStyle w:val="Sidehoved"/>
      <w:ind w:hanging="142"/>
    </w:pPr>
    <w:r>
      <w:rPr>
        <w:noProof/>
      </w:rPr>
      <w:drawing>
        <wp:inline distT="0" distB="0" distL="0" distR="0" wp14:anchorId="1F346A7D" wp14:editId="54C3EEC1">
          <wp:extent cx="2502567" cy="84772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led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131" cy="859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CDD75A" w14:textId="77777777" w:rsidR="00397BD8" w:rsidRPr="00EA15D1" w:rsidRDefault="00397BD8" w:rsidP="00387BC2">
    <w:pPr>
      <w:pStyle w:val="Sidehoved"/>
      <w:pBdr>
        <w:bottom w:val="single" w:sz="8" w:space="1" w:color="auto"/>
      </w:pBd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D2B7B"/>
    <w:multiLevelType w:val="hybridMultilevel"/>
    <w:tmpl w:val="9D5C3C1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D8"/>
    <w:rsid w:val="00100C1C"/>
    <w:rsid w:val="001459A6"/>
    <w:rsid w:val="00146D75"/>
    <w:rsid w:val="00302F34"/>
    <w:rsid w:val="00387BC2"/>
    <w:rsid w:val="00397BD8"/>
    <w:rsid w:val="003C72EC"/>
    <w:rsid w:val="00462250"/>
    <w:rsid w:val="004A499D"/>
    <w:rsid w:val="00525D8A"/>
    <w:rsid w:val="00576AFA"/>
    <w:rsid w:val="005F4095"/>
    <w:rsid w:val="006C0192"/>
    <w:rsid w:val="00756CE5"/>
    <w:rsid w:val="007A2FB0"/>
    <w:rsid w:val="007A31DA"/>
    <w:rsid w:val="00842246"/>
    <w:rsid w:val="008E5F84"/>
    <w:rsid w:val="009E7303"/>
    <w:rsid w:val="00AA454C"/>
    <w:rsid w:val="00AC4B84"/>
    <w:rsid w:val="00D56518"/>
    <w:rsid w:val="00D80BDC"/>
    <w:rsid w:val="00D8172C"/>
    <w:rsid w:val="00D9660A"/>
    <w:rsid w:val="00DA25C3"/>
    <w:rsid w:val="00DB3393"/>
    <w:rsid w:val="00E43FF1"/>
    <w:rsid w:val="00E74189"/>
    <w:rsid w:val="00E82E7F"/>
    <w:rsid w:val="00EA15D1"/>
    <w:rsid w:val="00EA74B7"/>
    <w:rsid w:val="00F37370"/>
    <w:rsid w:val="00F6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166C0"/>
  <w15:chartTrackingRefBased/>
  <w15:docId w15:val="{36961BB0-D8A4-4D7C-B69B-09055771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84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97BD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7BD8"/>
  </w:style>
  <w:style w:type="paragraph" w:styleId="Sidefod">
    <w:name w:val="footer"/>
    <w:basedOn w:val="Normal"/>
    <w:link w:val="SidefodTegn"/>
    <w:uiPriority w:val="99"/>
    <w:unhideWhenUsed/>
    <w:rsid w:val="00397BD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7BD8"/>
  </w:style>
  <w:style w:type="table" w:styleId="Tabel-Gitter">
    <w:name w:val="Table Grid"/>
    <w:basedOn w:val="Tabel-Normal"/>
    <w:uiPriority w:val="39"/>
    <w:rsid w:val="00302F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459A6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GLS-A - GLS-A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Kildahl Pedersen</dc:creator>
  <cp:keywords/>
  <dc:description/>
  <cp:lastModifiedBy>Lene Kildahl Pedersen</cp:lastModifiedBy>
  <cp:revision>5</cp:revision>
  <cp:lastPrinted>2022-01-17T10:41:00Z</cp:lastPrinted>
  <dcterms:created xsi:type="dcterms:W3CDTF">2022-01-27T12:34:00Z</dcterms:created>
  <dcterms:modified xsi:type="dcterms:W3CDTF">2022-05-09T11:19:00Z</dcterms:modified>
</cp:coreProperties>
</file>